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before="87"/>
        <w:ind w:left="232" w:hanging="232"/>
        <w:rPr>
          <w:lang w:val="it-IT"/>
        </w:rPr>
      </w:pPr>
    </w:p>
    <w:p>
      <w:pPr>
        <w:pStyle w:val="Normale"/>
        <w:spacing w:before="87"/>
        <w:ind w:left="232" w:hanging="232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A1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-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PON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9707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rtl w:val="0"/>
          <w:lang w:val="it-IT"/>
        </w:rPr>
        <w:t>Esperti</w:t>
      </w:r>
    </w:p>
    <w:p>
      <w:pPr>
        <w:pStyle w:val="Corpo del testo"/>
        <w:spacing w:before="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it-IT"/>
        </w:rPr>
        <w:br w:type="column"/>
      </w:r>
    </w:p>
    <w:p>
      <w:pPr>
        <w:pStyle w:val="Corpo del testo"/>
        <w:spacing w:before="7"/>
      </w:pPr>
    </w:p>
    <w:p>
      <w:pPr>
        <w:pStyle w:val="Corpo del testo"/>
        <w:spacing w:before="7"/>
      </w:pPr>
    </w:p>
    <w:p>
      <w:pPr>
        <w:pStyle w:val="Normale"/>
        <w:spacing w:line="252" w:lineRule="auto"/>
        <w:ind w:left="232" w:right="1119" w:firstLine="67"/>
        <w:jc w:val="center"/>
        <w:rPr>
          <w:lang w:val="it-IT"/>
        </w:rPr>
      </w:pPr>
    </w:p>
    <w:p>
      <w:pPr>
        <w:pStyle w:val="Normale"/>
        <w:spacing w:line="252" w:lineRule="auto"/>
        <w:ind w:left="232" w:right="1119" w:firstLine="67"/>
        <w:jc w:val="center"/>
        <w:rPr>
          <w:lang w:val="it-IT"/>
        </w:rPr>
      </w:pPr>
    </w:p>
    <w:p>
      <w:pPr>
        <w:pStyle w:val="Normale"/>
        <w:spacing w:line="252" w:lineRule="auto"/>
        <w:ind w:left="232" w:right="1119" w:firstLine="67"/>
        <w:jc w:val="center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smallCaps w:val="1"/>
          <w:rtl w:val="0"/>
          <w:lang w:val="it-IT"/>
        </w:rPr>
        <w:t>Scolastico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     </w:t>
      </w:r>
    </w:p>
    <w:p>
      <w:pPr>
        <w:pStyle w:val="Normale"/>
        <w:spacing w:line="252" w:lineRule="auto"/>
        <w:ind w:left="232" w:right="111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Normale"/>
        <w:spacing w:line="252" w:lineRule="auto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r>
    </w:p>
    <w:p>
      <w:pPr>
        <w:pStyle w:val="Corpo del testo"/>
        <w:spacing w:after="5" w:line="248" w:lineRule="exact"/>
        <w:ind w:left="232" w:firstLine="0"/>
        <w:rPr>
          <w:lang w:val="it-IT"/>
        </w:rPr>
      </w:pPr>
      <w:r>
        <w:rPr>
          <w:rtl w:val="0"/>
          <w:lang w:val="it-IT"/>
        </w:rPr>
        <w:t>OGGETTO: AVVISO AD EVIDENZA PUBBLICA PER IL RECLUTAMENTO DI ESPERTI</w:t>
      </w:r>
    </w:p>
    <w:p>
      <w:pPr>
        <w:pStyle w:val="Corpo del testo"/>
        <w:spacing w:after="5" w:line="248" w:lineRule="exact"/>
        <w:ind w:left="232" w:firstLine="0"/>
        <w:rPr>
          <w:lang w:val="it-IT"/>
        </w:rPr>
      </w:pPr>
    </w:p>
    <w:tbl>
      <w:tblPr>
        <w:tblW w:w="992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3"/>
        <w:gridCol w:w="3567"/>
        <w:gridCol w:w="2479"/>
        <w:gridCol w:w="2481"/>
      </w:tblGrid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</w:tabs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7"/>
              <w:jc w:val="center"/>
              <w:rPr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63" w:hRule="atLeast"/>
        </w:trPr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10.2.2A-FSEPON-SI-2021-462</w:t>
            </w:r>
          </w:p>
        </w:tc>
        <w:tc>
          <w:tcPr>
            <w:tcW w:type="dxa" w:w="24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il recupero delle competenze di base</w:t>
            </w:r>
          </w:p>
        </w:tc>
        <w:tc>
          <w:tcPr>
            <w:tcW w:type="dxa" w:w="2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84.728,40 </w:t>
            </w:r>
          </w:p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49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9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F23D21001640007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5"/>
        <w:ind w:left="432" w:hanging="432"/>
        <w:rPr>
          <w:lang w:val="it-IT"/>
        </w:rPr>
      </w:pPr>
    </w:p>
    <w:p>
      <w:pPr>
        <w:pStyle w:val="Corpo del testo"/>
        <w:spacing w:after="5"/>
        <w:ind w:left="324" w:hanging="324"/>
        <w:rPr>
          <w:lang w:val="it-IT"/>
        </w:rPr>
      </w:pPr>
    </w:p>
    <w:p>
      <w:pPr>
        <w:pStyle w:val="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00"/>
        </w:tabs>
        <w:ind w:left="216" w:hanging="216"/>
        <w:rPr>
          <w:b w:val="1"/>
          <w:bCs w:val="1"/>
          <w:i w:val="1"/>
          <w:iCs w:val="1"/>
          <w:sz w:val="20"/>
          <w:szCs w:val="20"/>
          <w:lang w:val="it-IT"/>
        </w:rPr>
      </w:pPr>
    </w:p>
    <w:p>
      <w:pPr>
        <w:pStyle w:val="Corpo del testo"/>
        <w:spacing w:after="5"/>
        <w:ind w:left="448" w:hanging="448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widowControl w:val="1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 xml:space="preserve">        </w:t>
      </w:r>
    </w:p>
    <w:p>
      <w:pPr>
        <w:pStyle w:val="Normale"/>
        <w:widowControl w:val="1"/>
        <w:rPr>
          <w:rFonts w:ascii="Calibri" w:cs="Calibri" w:hAnsi="Calibri" w:eastAsia="Calibri"/>
          <w:lang w:val="it-IT"/>
        </w:rPr>
      </w:pPr>
      <w:r>
        <w:rPr>
          <w:rFonts w:ascii="Arial" w:hAnsi="Arial" w:hint="default"/>
          <w:rtl w:val="0"/>
          <w:lang w:val="it-IT"/>
        </w:rPr>
        <w:t xml:space="preserve">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Esperto interno</w:t>
      </w:r>
      <w:r>
        <w:rPr>
          <w:rFonts w:ascii="Arial" w:hAnsi="Arial" w:hint="default"/>
          <w:rtl w:val="0"/>
          <w:lang w:val="it-IT"/>
        </w:rPr>
        <w:t xml:space="preserve">                 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Collaborazione plurima</w:t>
      </w:r>
      <w:r>
        <w:rPr>
          <w:rFonts w:ascii="Arial" w:hAnsi="Arial" w:hint="default"/>
          <w:rtl w:val="0"/>
          <w:lang w:val="it-IT"/>
        </w:rPr>
        <w:t xml:space="preserve">                                 □</w:t>
      </w:r>
      <w:r>
        <w:rPr>
          <w:rFonts w:ascii="SymbolMT" w:cs="SymbolMT" w:hAnsi="SymbolMT" w:eastAsia="SymbolMT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Esperto esterno                                                                                                                                                  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esperto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insegnamento 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(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si p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ossono indicare pi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 xml:space="preserve">ù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moduli, ma l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>’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incarico sar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attribuito soltanto per uno</w:t>
      </w:r>
      <w:r>
        <w:rPr>
          <w:rFonts w:ascii="Arial" w:hAnsi="Arial"/>
          <w:rtl w:val="0"/>
          <w:lang w:val="it-IT"/>
        </w:rPr>
        <w:t>):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1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A. Le parole degli antichi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Vertere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C. Latine loqui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D. Mos maiorum</w:t>
            </w:r>
          </w:p>
        </w:tc>
      </w:tr>
    </w:tbl>
    <w:p>
      <w:pPr>
        <w:pStyle w:val="Corpo del testo"/>
        <w:spacing w:before="6"/>
        <w:ind w:left="1024" w:hanging="1024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916" w:hanging="916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808" w:hanging="808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di Apprendimento.</w:t>
      </w:r>
    </w:p>
    <w:p>
      <w:pPr>
        <w:pStyle w:val="Normale"/>
        <w:spacing w:before="420" w:after="220"/>
        <w:ind w:left="232" w:right="1123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Allega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alla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-27"/>
          <w:sz w:val="20"/>
          <w:szCs w:val="2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compilata e sottoscritta.</w:t>
      </w:r>
    </w:p>
    <w:p>
      <w:pPr>
        <w:pStyle w:val="Normale"/>
        <w:spacing w:before="181" w:line="256" w:lineRule="auto"/>
        <w:ind w:left="232" w:right="1159" w:firstLine="0"/>
        <w:jc w:val="both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</w:t>
      </w: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sz w:val="20"/>
          <w:szCs w:val="20"/>
          <w:lang w:val="it-IT"/>
        </w:rPr>
      </w:pPr>
    </w:p>
    <w:p>
      <w:pPr>
        <w:pStyle w:val="Normale"/>
        <w:tabs>
          <w:tab w:val="left" w:pos="4325"/>
          <w:tab w:val="left" w:pos="9857"/>
        </w:tabs>
        <w:spacing w:before="88"/>
        <w:ind w:left="232" w:firstLine="0"/>
        <w:rPr>
          <w:sz w:val="24"/>
          <w:szCs w:val="24"/>
          <w:lang w:val="it-IT"/>
        </w:rPr>
      </w:pP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32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A</w:t>
      </w:r>
      <w:r>
        <w:rPr>
          <w:rFonts w:ascii="Arial" w:hAnsi="Arial"/>
          <w:i w:val="1"/>
          <w:iCs w:val="1"/>
          <w:spacing w:val="-30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rtl w:val="0"/>
          <w:lang w:val="it-IT"/>
        </w:rPr>
        <w:t>2</w:t>
      </w:r>
      <w:r>
        <w:rPr>
          <w:rFonts w:ascii="Arial" w:hAnsi="Arial"/>
          <w:i w:val="1"/>
          <w:iCs w:val="1"/>
          <w:spacing w:val="-16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-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Scheda</w:t>
      </w:r>
      <w:r>
        <w:rPr>
          <w:rFonts w:ascii="Arial" w:hAnsi="Arial"/>
          <w:spacing w:val="-30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autodichiarazione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 </w:t>
      </w:r>
      <w:r>
        <w:rPr>
          <w:rFonts w:ascii="Arial" w:hAnsi="Arial"/>
          <w:sz w:val="16"/>
          <w:szCs w:val="16"/>
          <w:rtl w:val="0"/>
          <w:lang w:val="it-IT"/>
        </w:rPr>
        <w:t>titoli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e</w:t>
      </w:r>
      <w:r>
        <w:rPr>
          <w:rFonts w:ascii="Arial" w:hAnsi="Arial"/>
          <w:spacing w:val="-31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punteggi</w:t>
        <w:tab/>
        <w:t xml:space="preserve">                  </w:t>
      </w:r>
      <w:r>
        <w:rPr>
          <w:rFonts w:ascii="Arial" w:hAnsi="Arial"/>
          <w:sz w:val="24"/>
          <w:szCs w:val="24"/>
          <w:rtl w:val="0"/>
          <w:lang w:val="it-IT"/>
        </w:rPr>
        <w:t>Cognome e</w:t>
      </w:r>
      <w:r>
        <w:rPr>
          <w:rFonts w:ascii="Arial" w:hAnsi="Arial"/>
          <w:spacing w:val="-42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nome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__________________________</w:t>
      </w:r>
    </w:p>
    <w:p>
      <w:pPr>
        <w:pStyle w:val="Normale"/>
        <w:tabs>
          <w:tab w:val="left" w:pos="4306"/>
          <w:tab w:val="left" w:pos="9817"/>
        </w:tabs>
        <w:spacing w:before="201"/>
        <w:ind w:left="232" w:firstLine="0"/>
        <w:rPr>
          <w:rFonts w:ascii="Arial" w:cs="Arial" w:hAnsi="Arial" w:eastAsia="Arial"/>
          <w:spacing w:val="-12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Modulo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A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Arial" w:hAnsi="Arial"/>
          <w:sz w:val="24"/>
          <w:szCs w:val="24"/>
          <w:rtl w:val="0"/>
          <w:lang w:val="it-IT"/>
        </w:rPr>
        <w:t xml:space="preserve"> B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C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 xml:space="preserve">D  </w:t>
      </w:r>
      <w:r>
        <w:rPr>
          <w:rFonts w:ascii="Arial Unicode MS" w:hAnsi="Arial Unicode MS"/>
          <w:sz w:val="24"/>
          <w:szCs w:val="24"/>
          <w:rtl w:val="0"/>
          <w:lang w:val="it-IT"/>
        </w:rPr>
        <w:t xml:space="preserve">      </w:t>
      </w:r>
      <w:r>
        <w:rPr>
          <w:rFonts w:ascii="Arial" w:hAnsi="Arial"/>
          <w:sz w:val="24"/>
          <w:szCs w:val="24"/>
          <w:rtl w:val="0"/>
          <w:lang w:val="it-IT"/>
        </w:rPr>
        <w:t xml:space="preserve">                         Titolo</w:t>
      </w:r>
      <w:r>
        <w:rPr>
          <w:rFonts w:ascii="Arial" w:hAnsi="Arial"/>
          <w:spacing w:val="-12"/>
          <w:sz w:val="24"/>
          <w:szCs w:val="24"/>
          <w:rtl w:val="0"/>
          <w:lang w:val="it-IT"/>
        </w:rPr>
        <w:t xml:space="preserve"> _____________________________________</w:t>
      </w:r>
    </w:p>
    <w:p>
      <w:pPr>
        <w:pStyle w:val="Normale"/>
        <w:tabs>
          <w:tab w:val="left" w:pos="4306"/>
          <w:tab w:val="left" w:pos="9817"/>
        </w:tabs>
        <w:spacing w:before="201"/>
        <w:ind w:left="232" w:firstLine="0"/>
        <w:rPr>
          <w:sz w:val="24"/>
          <w:szCs w:val="24"/>
        </w:rPr>
      </w:pPr>
    </w:p>
    <w:p>
      <w:pPr>
        <w:pStyle w:val="Corpo del testo"/>
        <w:spacing w:before="3"/>
        <w:rPr>
          <w:sz w:val="17"/>
          <w:szCs w:val="17"/>
          <w:lang w:val="it-IT"/>
        </w:rPr>
      </w:pPr>
    </w:p>
    <w:tbl>
      <w:tblPr>
        <w:tblW w:w="9874" w:type="dxa"/>
        <w:jc w:val="left"/>
        <w:tblInd w:w="7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98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932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8" w:lineRule="exact"/>
              <w:ind w:left="1222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spacing w:before="79"/>
              <w:ind w:left="106" w:right="168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Table Paragraph"/>
              <w:spacing w:before="79"/>
              <w:ind w:left="108" w:right="523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68" w:lineRule="auto"/>
              <w:ind w:left="217" w:firstLine="88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6"/>
              <w:ind w:left="216" w:firstLine="0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932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6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Table Paragraph"/>
              <w:spacing w:before="12"/>
              <w:ind w:left="106" w:right="91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Table Paragraph"/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Table Paragraph"/>
              <w:ind w:left="107" w:right="35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g)    2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Table Paragraph"/>
              <w:spacing w:before="1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75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37" w:lineRule="auto"/>
              <w:ind w:left="157" w:right="1457" w:hanging="51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960"/>
            </w:tcMar>
            <w:vAlign w:val="top"/>
          </w:tcPr>
          <w:p>
            <w:pPr>
              <w:pStyle w:val="Table Paragraph"/>
              <w:ind w:left="106" w:right="880" w:firstLine="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Table Paragraph"/>
              <w:bidi w:val="0"/>
              <w:spacing w:line="215" w:lineRule="exact"/>
              <w:ind w:left="106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6" w:hRule="atLeast"/>
        </w:trPr>
        <w:tc>
          <w:tcPr>
            <w:tcW w:type="dxa" w:w="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1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/>
              <w:ind w:left="104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Table Paragraph"/>
              <w:spacing w:before="3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Table Paragraph"/>
              <w:bidi w:val="0"/>
              <w:spacing w:before="2" w:line="237" w:lineRule="auto"/>
              <w:ind w:left="107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b..) Docenza effettiva per 3 anni su classe di concorso coerente con area in cui ricade il</w:t>
            </w:r>
          </w:p>
          <w:p>
            <w:pPr>
              <w:pStyle w:val="Table Paragraph"/>
              <w:bidi w:val="0"/>
              <w:spacing w:before="1"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3"/>
              <w:rPr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91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</w:t>
            </w: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6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7" w:hRule="atLeast"/>
        </w:trPr>
        <w:tc>
          <w:tcPr>
            <w:tcW w:type="dxa" w:w="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655" w:hanging="655"/>
        <w:rPr>
          <w:sz w:val="17"/>
          <w:szCs w:val="17"/>
          <w:lang w:val="it-IT"/>
        </w:rPr>
      </w:pPr>
    </w:p>
    <w:tbl>
      <w:tblPr>
        <w:tblW w:w="9874" w:type="dxa"/>
        <w:jc w:val="left"/>
        <w:tblInd w:w="7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6"/>
        <w:gridCol w:w="3777"/>
        <w:gridCol w:w="2182"/>
        <w:gridCol w:w="1517"/>
        <w:gridCol w:w="987"/>
        <w:gridCol w:w="835"/>
      </w:tblGrid>
      <w:tr>
        <w:tblPrEx>
          <w:shd w:val="clear" w:color="auto" w:fill="ced7e7"/>
        </w:tblPrEx>
        <w:trPr>
          <w:trHeight w:val="1486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"/>
              <w:ind w:left="124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Table Paragraph"/>
              <w:bidi w:val="0"/>
              <w:spacing w:before="4" w:line="210" w:lineRule="atLeast"/>
              <w:ind w:left="508" w:right="106" w:hanging="384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autocertifica te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107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Table Paragraph"/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8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Table Paragraph"/>
              <w:ind w:left="107" w:right="19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106" w:right="16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Max 10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02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05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spacing w:before="4" w:line="210" w:lineRule="atLeast"/>
              <w:ind w:left="125" w:right="10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Solo per I moduli E, F, G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1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6" w:right="168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Condizione di precedenza assoluta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interno di ciascun gruppo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ì   </w:t>
            </w:r>
            <w:r>
              <w:rPr>
                <w:rFonts w:ascii="Arial Unicode MS" w:hAnsi="Arial Unicode MS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627" w:firstLine="34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Non sono selezionabili candidature con punteggio inferiore</w:t>
            </w:r>
            <w:r>
              <w:rPr>
                <w:spacing w:val="-2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 (nel rispetto delle precedenze stabilite inferiori) con possibilit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</w:t>
            </w:r>
            <w:r>
              <w:rPr>
                <w:spacing w:val="-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punteggio.</w:t>
            </w:r>
          </w:p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25 punti</w:t>
            </w:r>
          </w:p>
        </w:tc>
        <w:tc>
          <w:tcPr>
            <w:tcW w:type="dxa" w:w="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spacing w:before="3"/>
        <w:ind w:left="655" w:hanging="655"/>
        <w:rPr>
          <w:sz w:val="17"/>
          <w:szCs w:val="17"/>
          <w:lang w:val="it-IT"/>
        </w:rPr>
      </w:pPr>
    </w:p>
    <w:p>
      <w:pPr>
        <w:pStyle w:val="Corpo del testo"/>
        <w:spacing w:before="7"/>
        <w:ind w:left="115" w:hanging="115"/>
        <w:rPr>
          <w:sz w:val="7"/>
          <w:szCs w:val="7"/>
        </w:rPr>
      </w:pPr>
    </w:p>
    <w:p>
      <w:pPr>
        <w:pStyle w:val="Corpo del testo"/>
        <w:ind w:left="3075" w:right="3975" w:firstLine="0"/>
        <w:jc w:val="center"/>
      </w:pPr>
      <w:r>
        <w:rPr>
          <w:rtl w:val="0"/>
          <w:lang w:val="en-US"/>
        </w:rPr>
        <w:t>In fede</w:t>
      </w:r>
    </w:p>
    <w:p>
      <w:pPr>
        <w:pStyle w:val="Corpo del testo"/>
        <w:ind w:left="3075" w:right="3975" w:firstLine="0"/>
        <w:jc w:val="center"/>
      </w:pPr>
    </w:p>
    <w:p>
      <w:pPr>
        <w:pStyle w:val="Corpo del testo"/>
        <w:spacing w:before="1"/>
        <w:ind w:left="3075" w:right="3971" w:firstLine="0"/>
        <w:jc w:val="center"/>
      </w:pPr>
      <w:r>
        <w:rPr>
          <w:rtl w:val="0"/>
          <w:lang w:val="en-US"/>
        </w:rPr>
        <w:t>………………………………………</w:t>
      </w:r>
      <w:r>
        <w:rPr>
          <w:rtl w:val="0"/>
          <w:lang w:val="en-US"/>
        </w:rPr>
        <w:t>.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ymbol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