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a35"/>
        <w:spacing w:after="0" w:line="240" w:lineRule="auto"/>
        <w:jc w:val="center"/>
        <w:rPr>
          <w:rFonts w:ascii="Times New Roman" w:hAnsi="Times New Roman"/>
          <w:color w:val="221e1f"/>
          <w:sz w:val="16"/>
          <w:szCs w:val="16"/>
          <w:u w:color="221e1f"/>
        </w:rPr>
      </w:pPr>
      <w:r>
        <w:rPr>
          <w:rFonts w:ascii="Comic Sans MS" w:hAnsi="Comic Sans M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2887345</wp:posOffset>
            </wp:positionH>
            <wp:positionV relativeFrom="line">
              <wp:posOffset>89535</wp:posOffset>
            </wp:positionV>
            <wp:extent cx="457200" cy="483235"/>
            <wp:effectExtent l="0" t="0" r="0" b="0"/>
            <wp:wrapNone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832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e"/>
        <w:jc w:val="both"/>
        <w:rPr>
          <w:rFonts w:ascii="Comic Sans MS" w:hAnsi="Comic Sans MS"/>
        </w:rPr>
      </w:pPr>
    </w:p>
    <w:p>
      <w:pPr>
        <w:pStyle w:val="Normale"/>
        <w:jc w:val="both"/>
        <w:rPr>
          <w:rFonts w:ascii="Comic Sans MS" w:hAnsi="Comic Sans MS"/>
        </w:rPr>
      </w:pPr>
    </w:p>
    <w:p>
      <w:pPr>
        <w:pStyle w:val="Normale"/>
        <w:jc w:val="center"/>
        <w:rPr>
          <w:sz w:val="16"/>
          <w:szCs w:val="16"/>
        </w:rPr>
      </w:pPr>
    </w:p>
    <w:p>
      <w:pPr>
        <w:pStyle w:val="Normale"/>
        <w:jc w:val="center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b w:val="1"/>
          <w:bCs w:val="1"/>
          <w:rtl w:val="0"/>
          <w:lang w:val="it-IT"/>
        </w:rPr>
        <w:t xml:space="preserve">ISTITUTO ISTRUZIONE SUPERIORE </w:t>
      </w:r>
      <w:r>
        <w:rPr>
          <w:b w:val="1"/>
          <w:bCs w:val="1"/>
          <w:rtl w:val="0"/>
          <w:lang w:val="it-IT"/>
        </w:rPr>
        <w:t>"</w:t>
      </w:r>
      <w:r>
        <w:rPr>
          <w:rFonts w:ascii="Comic Sans MS" w:hAnsi="Comic Sans MS"/>
          <w:b w:val="1"/>
          <w:bCs w:val="1"/>
          <w:rtl w:val="0"/>
          <w:lang w:val="it-IT"/>
        </w:rPr>
        <w:t>F. MAUROLICO</w:t>
      </w:r>
      <w:r>
        <w:rPr>
          <w:b w:val="1"/>
          <w:bCs w:val="1"/>
          <w:rtl w:val="0"/>
          <w:lang w:val="it-IT"/>
        </w:rPr>
        <w:t>"</w:t>
      </w:r>
    </w:p>
    <w:p>
      <w:pPr>
        <w:pStyle w:val="Normale"/>
        <w:jc w:val="center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b w:val="1"/>
          <w:bCs w:val="1"/>
          <w:rtl w:val="0"/>
          <w:lang w:val="it-IT"/>
        </w:rPr>
        <w:t>MESSINA</w:t>
      </w:r>
    </w:p>
    <w:p>
      <w:pPr>
        <w:pStyle w:val="Normale"/>
        <w:jc w:val="both"/>
        <w:rPr>
          <w:rFonts w:ascii="Comic Sans MS" w:cs="Comic Sans MS" w:hAnsi="Comic Sans MS" w:eastAsia="Comic Sans MS"/>
          <w:sz w:val="20"/>
          <w:szCs w:val="20"/>
        </w:rPr>
      </w:pPr>
    </w:p>
    <w:p>
      <w:pPr>
        <w:pStyle w:val="Normale"/>
        <w:jc w:val="both"/>
        <w:rPr>
          <w:sz w:val="16"/>
          <w:szCs w:val="16"/>
        </w:rPr>
      </w:pPr>
      <w:r>
        <w:rPr>
          <w:rFonts w:ascii="Comic Sans MS" w:hAnsi="Comic Sans MS"/>
          <w:rtl w:val="0"/>
          <w:lang w:val="it-IT"/>
        </w:rPr>
        <w:t>Protocollo n</w:t>
      </w:r>
      <w:r>
        <w:rPr>
          <w:b w:val="1"/>
          <w:bCs w:val="1"/>
          <w:rtl w:val="0"/>
          <w:lang w:val="it-IT"/>
        </w:rPr>
        <w:t>.</w:t>
      </w:r>
      <w:r>
        <w:rPr>
          <w:rtl w:val="0"/>
          <w:lang w:val="it-IT"/>
        </w:rPr>
        <w:t xml:space="preserve"> </w:t>
      </w:r>
      <w:r>
        <w:rPr>
          <w:sz w:val="16"/>
          <w:szCs w:val="16"/>
          <w:rtl w:val="0"/>
          <w:lang w:val="it-IT"/>
        </w:rPr>
        <w:t xml:space="preserve">……………………      </w:t>
      </w:r>
      <w:r>
        <w:rPr>
          <w:sz w:val="28"/>
          <w:szCs w:val="28"/>
          <w:rtl w:val="0"/>
          <w:lang w:val="it-IT"/>
        </w:rPr>
        <w:t>del</w:t>
      </w:r>
      <w:r>
        <w:rPr>
          <w:rtl w:val="0"/>
          <w:lang w:val="it-IT"/>
        </w:rPr>
        <w:t xml:space="preserve"> </w:t>
      </w:r>
      <w:r>
        <w:rPr>
          <w:sz w:val="16"/>
          <w:szCs w:val="16"/>
          <w:rtl w:val="0"/>
          <w:lang w:val="it-IT"/>
        </w:rPr>
        <w:t>……………………………………………………………………</w:t>
      </w:r>
      <w:r>
        <w:rPr>
          <w:sz w:val="16"/>
          <w:szCs w:val="16"/>
          <w:rtl w:val="0"/>
          <w:lang w:val="it-IT"/>
        </w:rPr>
        <w:t>..</w:t>
      </w:r>
      <w:r>
        <w:rPr>
          <w:rtl w:val="0"/>
          <w:lang w:val="it-IT"/>
        </w:rPr>
        <w:t xml:space="preserve">  </w:t>
      </w:r>
      <w:r>
        <w:rPr>
          <w:sz w:val="16"/>
          <w:szCs w:val="16"/>
          <w:rtl w:val="0"/>
          <w:lang w:val="it-IT"/>
        </w:rPr>
        <w:t xml:space="preserve">                                                                      </w:t>
      </w:r>
    </w:p>
    <w:p>
      <w:pPr>
        <w:pStyle w:val="Normale"/>
        <w:jc w:val="center"/>
        <w:rPr>
          <w:b w:val="1"/>
          <w:bCs w:val="1"/>
          <w:u w:val="single"/>
        </w:rPr>
      </w:pPr>
    </w:p>
    <w:p>
      <w:pPr>
        <w:pStyle w:val="Normale"/>
        <w:jc w:val="center"/>
        <w:rPr>
          <w:rFonts w:ascii="Comic Sans MS" w:cs="Comic Sans MS" w:hAnsi="Comic Sans MS" w:eastAsia="Comic Sans MS"/>
          <w:b w:val="1"/>
          <w:bCs w:val="1"/>
          <w:sz w:val="28"/>
          <w:szCs w:val="28"/>
          <w:u w:val="single"/>
        </w:rPr>
      </w:pPr>
      <w:r>
        <w:rPr>
          <w:rFonts w:ascii="Comic Sans MS" w:hAnsi="Comic Sans MS"/>
          <w:b w:val="1"/>
          <w:bCs w:val="1"/>
          <w:sz w:val="28"/>
          <w:szCs w:val="28"/>
          <w:u w:val="single"/>
          <w:rtl w:val="0"/>
          <w:lang w:val="it-IT"/>
        </w:rPr>
        <w:t>SCHEDA TECNICA DI PROGETTO - Anno Scolastico 2018/2019</w:t>
      </w:r>
    </w:p>
    <w:p>
      <w:pPr>
        <w:pStyle w:val="Normale"/>
        <w:rPr>
          <w:b w:val="1"/>
          <w:bCs w:val="1"/>
          <w:u w:val="single"/>
        </w:rPr>
      </w:pPr>
    </w:p>
    <w:p>
      <w:pPr>
        <w:pStyle w:val="Normale"/>
        <w:rPr>
          <w:b w:val="1"/>
          <w:bCs w:val="1"/>
          <w:sz w:val="16"/>
          <w:szCs w:val="16"/>
        </w:rPr>
      </w:pPr>
      <w:r>
        <w:rPr>
          <w:rFonts w:ascii="Comic Sans MS" w:cs="Comic Sans MS" w:hAnsi="Comic Sans MS" w:eastAsia="Comic Sans MS"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5256981</wp:posOffset>
                </wp:positionH>
                <wp:positionV relativeFrom="line">
                  <wp:posOffset>145979</wp:posOffset>
                </wp:positionV>
                <wp:extent cx="540387" cy="300356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0387" cy="30035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413.9pt;margin-top:11.5pt;width:42.6pt;height:23.6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Comic Sans MS" w:hAnsi="Comic Sans MS"/>
          <w:sz w:val="22"/>
          <w:szCs w:val="22"/>
          <w:rtl w:val="0"/>
          <w:lang w:val="it-IT"/>
        </w:rPr>
        <w:t>Denominazione del Progetto</w:t>
      </w:r>
      <w:r>
        <w:rPr>
          <w:rFonts w:ascii="Comic Sans MS" w:hAnsi="Comic Sans MS"/>
          <w:rtl w:val="0"/>
          <w:lang w:val="it-IT"/>
        </w:rPr>
        <w:t>: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sz w:val="16"/>
          <w:szCs w:val="16"/>
          <w:rtl w:val="0"/>
          <w:lang w:val="it-IT"/>
        </w:rPr>
        <w:t>……………………………………………</w:t>
      </w:r>
      <w:r>
        <w:rPr>
          <w:sz w:val="16"/>
          <w:szCs w:val="16"/>
          <w:rtl w:val="0"/>
          <w:lang w:val="it-IT"/>
        </w:rPr>
        <w:t>.</w:t>
      </w:r>
      <w:r>
        <w:rPr>
          <w:sz w:val="16"/>
          <w:szCs w:val="16"/>
          <w:rtl w:val="0"/>
          <w:lang w:val="it-IT"/>
        </w:rPr>
        <w:t>…………………………………</w:t>
      </w:r>
      <w:r>
        <w:rPr>
          <w:rFonts w:ascii="Comic Sans MS" w:hAnsi="Comic Sans MS"/>
          <w:rtl w:val="0"/>
          <w:lang w:val="it-IT"/>
        </w:rPr>
        <w:t xml:space="preserve">                  </w:t>
      </w:r>
      <w:r>
        <w:rPr>
          <w:b w:val="1"/>
          <w:bCs w:val="1"/>
          <w:sz w:val="28"/>
          <w:szCs w:val="28"/>
          <w:rtl w:val="0"/>
          <w:lang w:val="it-IT"/>
        </w:rPr>
        <w:t xml:space="preserve">¨  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Messina</w:t>
      </w:r>
      <w:r>
        <w:rPr>
          <w:rFonts w:ascii="Comic Sans MS" w:hAnsi="Comic Sans MS"/>
          <w:rtl w:val="0"/>
          <w:lang w:val="it-IT"/>
        </w:rPr>
        <w:t xml:space="preserve">  </w:t>
      </w:r>
    </w:p>
    <w:p>
      <w:pPr>
        <w:pStyle w:val="Normale"/>
        <w:rPr>
          <w:sz w:val="16"/>
          <w:szCs w:val="16"/>
        </w:rPr>
      </w:pPr>
    </w:p>
    <w:p>
      <w:pPr>
        <w:pStyle w:val="Normale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cs="Comic Sans MS" w:hAnsi="Comic Sans MS" w:eastAsia="Comic Sans MS"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5257453</wp:posOffset>
                </wp:positionH>
                <wp:positionV relativeFrom="line">
                  <wp:posOffset>116523</wp:posOffset>
                </wp:positionV>
                <wp:extent cx="356236" cy="172722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6" cy="17272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414.0pt;margin-top:9.2pt;width:28.1pt;height:13.6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omic Sans MS" w:cs="Comic Sans MS" w:hAnsi="Comic Sans MS" w:eastAsia="Comic Sans MS"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5734684</wp:posOffset>
                </wp:positionH>
                <wp:positionV relativeFrom="line">
                  <wp:posOffset>115569</wp:posOffset>
                </wp:positionV>
                <wp:extent cx="19052" cy="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451.5pt;margin-top:9.1pt;width:1.5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omic Sans MS" w:hAnsi="Comic Sans MS"/>
          <w:sz w:val="22"/>
          <w:szCs w:val="22"/>
          <w:rtl w:val="0"/>
          <w:lang w:val="it-IT"/>
        </w:rPr>
        <w:t>Referenza</w:t>
      </w:r>
      <w:r>
        <w:rPr>
          <w:rFonts w:ascii="Comic Sans MS" w:hAnsi="Comic Sans MS"/>
          <w:b w:val="1"/>
          <w:bCs w:val="1"/>
          <w:rtl w:val="0"/>
          <w:lang w:val="it-IT"/>
        </w:rPr>
        <w:t xml:space="preserve">  </w:t>
      </w:r>
      <w:r>
        <w:rPr>
          <w:b w:val="1"/>
          <w:bCs w:val="1"/>
          <w:sz w:val="28"/>
          <w:szCs w:val="28"/>
          <w:rtl w:val="0"/>
          <w:lang w:val="it-IT"/>
        </w:rPr>
        <w:t>¨</w:t>
      </w:r>
      <w:r>
        <w:rPr>
          <w:b w:val="1"/>
          <w:bCs w:val="1"/>
          <w:rtl w:val="0"/>
          <w:lang w:val="it-IT"/>
        </w:rPr>
        <w:t xml:space="preserve">   </w:t>
      </w:r>
      <w:r>
        <w:rPr>
          <w:rFonts w:ascii="Comic Sans MS" w:hAnsi="Comic Sans MS"/>
          <w:sz w:val="22"/>
          <w:szCs w:val="22"/>
          <w:rtl w:val="0"/>
          <w:lang w:val="it-IT"/>
        </w:rPr>
        <w:t>Progetto curricurale</w:t>
      </w:r>
      <w:r>
        <w:rPr>
          <w:rFonts w:ascii="Comic Sans MS" w:hAnsi="Comic Sans MS"/>
          <w:b w:val="1"/>
          <w:bCs w:val="1"/>
          <w:rtl w:val="0"/>
          <w:lang w:val="it-IT"/>
        </w:rPr>
        <w:t xml:space="preserve">  </w:t>
      </w:r>
      <w:r>
        <w:rPr>
          <w:b w:val="1"/>
          <w:bCs w:val="1"/>
          <w:sz w:val="28"/>
          <w:szCs w:val="28"/>
          <w:rtl w:val="0"/>
          <w:lang w:val="it-IT"/>
        </w:rPr>
        <w:t>¨</w:t>
      </w:r>
      <w:r>
        <w:rPr>
          <w:b w:val="1"/>
          <w:bCs w:val="1"/>
          <w:rtl w:val="0"/>
          <w:lang w:val="it-IT"/>
        </w:rPr>
        <w:t xml:space="preserve">   </w:t>
      </w:r>
      <w:r>
        <w:rPr>
          <w:rFonts w:ascii="Comic Sans MS" w:hAnsi="Comic Sans MS"/>
          <w:sz w:val="22"/>
          <w:szCs w:val="22"/>
          <w:rtl w:val="0"/>
          <w:lang w:val="it-IT"/>
        </w:rPr>
        <w:t>Progetto extracurriculare</w:t>
      </w:r>
      <w:r>
        <w:rPr>
          <w:rFonts w:ascii="Comic Sans MS" w:hAnsi="Comic Sans MS"/>
          <w:b w:val="1"/>
          <w:bCs w:val="1"/>
          <w:rtl w:val="0"/>
          <w:lang w:val="it-IT"/>
        </w:rPr>
        <w:t xml:space="preserve">  </w:t>
      </w:r>
      <w:r>
        <w:rPr>
          <w:b w:val="1"/>
          <w:bCs w:val="1"/>
          <w:sz w:val="28"/>
          <w:szCs w:val="28"/>
          <w:rtl w:val="0"/>
          <w:lang w:val="it-IT"/>
        </w:rPr>
        <w:t>¨</w:t>
      </w:r>
      <w:r>
        <w:rPr>
          <w:b w:val="1"/>
          <w:bCs w:val="1"/>
          <w:rtl w:val="0"/>
          <w:lang w:val="it-IT"/>
        </w:rPr>
        <w:t xml:space="preserve">    </w:t>
      </w:r>
      <w:r>
        <w:rPr>
          <w:rFonts w:ascii="Comic Sans MS" w:hAnsi="Comic Sans MS"/>
          <w:b w:val="1"/>
          <w:bCs w:val="1"/>
          <w:rtl w:val="0"/>
          <w:lang w:val="it-IT"/>
        </w:rPr>
        <w:t>SEDE</w:t>
      </w:r>
    </w:p>
    <w:p>
      <w:pPr>
        <w:pStyle w:val="Normale"/>
        <w:rPr>
          <w:sz w:val="16"/>
          <w:szCs w:val="16"/>
        </w:rPr>
      </w:pPr>
      <w:r>
        <w:rPr>
          <w:rFonts w:ascii="Comic Sans MS" w:hAnsi="Comic Sans MS"/>
          <w:sz w:val="22"/>
          <w:szCs w:val="22"/>
          <w:rtl w:val="0"/>
          <w:lang w:val="it-IT"/>
        </w:rPr>
        <w:t>Responsabile/Referente progetto</w:t>
      </w:r>
      <w:r>
        <w:rPr>
          <w:rFonts w:ascii="Arial" w:hAnsi="Arial"/>
          <w:b w:val="1"/>
          <w:bCs w:val="1"/>
          <w:rtl w:val="0"/>
          <w:lang w:val="it-IT"/>
        </w:rPr>
        <w:t xml:space="preserve">: </w:t>
      </w:r>
      <w:r>
        <w:rPr>
          <w:sz w:val="16"/>
          <w:szCs w:val="16"/>
          <w:rtl w:val="0"/>
          <w:lang w:val="it-IT"/>
        </w:rPr>
        <w:t>………………………………</w:t>
      </w:r>
      <w:r>
        <w:rPr>
          <w:sz w:val="16"/>
          <w:szCs w:val="16"/>
          <w:rtl w:val="0"/>
          <w:lang w:val="it-IT"/>
        </w:rPr>
        <w:t>.........</w:t>
      </w:r>
      <w:r>
        <w:rPr>
          <w:sz w:val="16"/>
          <w:szCs w:val="16"/>
          <w:rtl w:val="0"/>
          <w:lang w:val="it-IT"/>
        </w:rPr>
        <w:t xml:space="preserve">………………………                                        </w:t>
      </w:r>
      <w:r>
        <w:rPr>
          <w:b w:val="1"/>
          <w:bCs w:val="1"/>
          <w:sz w:val="28"/>
          <w:szCs w:val="28"/>
          <w:rtl w:val="0"/>
          <w:lang w:val="it-IT"/>
        </w:rPr>
        <w:t>¨</w:t>
      </w:r>
      <w:r>
        <w:rPr>
          <w:b w:val="1"/>
          <w:bCs w:val="1"/>
          <w:rtl w:val="0"/>
          <w:lang w:val="it-IT"/>
        </w:rPr>
        <w:t xml:space="preserve">  </w:t>
      </w:r>
      <w:r>
        <w:rPr>
          <w:rFonts w:ascii="Comic Sans MS" w:hAnsi="Comic Sans MS"/>
          <w:b w:val="1"/>
          <w:bCs w:val="1"/>
          <w:sz w:val="22"/>
          <w:szCs w:val="22"/>
          <w:rtl w:val="0"/>
          <w:lang w:val="it-IT"/>
        </w:rPr>
        <w:t>Spadafora</w:t>
      </w:r>
      <w:r>
        <w:rPr>
          <w:rFonts w:ascii="Comic Sans MS" w:hAnsi="Comic Sans MS"/>
          <w:rtl w:val="0"/>
          <w:lang w:val="it-IT"/>
        </w:rPr>
        <w:t xml:space="preserve">  </w:t>
      </w:r>
    </w:p>
    <w:p>
      <w:pPr>
        <w:pStyle w:val="Normale"/>
        <w:rPr>
          <w:sz w:val="16"/>
          <w:szCs w:val="16"/>
        </w:rPr>
      </w:pPr>
      <w:r>
        <w:rPr>
          <w:rFonts w:ascii="Arial" w:cs="Arial" w:hAnsi="Arial" w:eastAsia="Arial"/>
          <w:b w:val="1"/>
          <w:bCs w:val="1"/>
        </w:rPr>
        <w:tab/>
        <w:tab/>
        <w:tab/>
      </w:r>
    </w:p>
    <w:p>
      <w:pPr>
        <w:pStyle w:val="Titolo 3"/>
        <w:jc w:val="center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it-IT"/>
        </w:rPr>
        <w:t>SPECIFICHE DELL</w:t>
      </w:r>
      <w:r>
        <w:rPr>
          <w:rFonts w:ascii="Comic Sans MS" w:hAnsi="Comic Sans MS" w:hint="default"/>
          <w:rtl w:val="0"/>
          <w:lang w:val="it-IT"/>
        </w:rPr>
        <w:t>’</w:t>
      </w:r>
      <w:r>
        <w:rPr>
          <w:rFonts w:ascii="Comic Sans MS" w:hAnsi="Comic Sans MS"/>
          <w:rtl w:val="0"/>
          <w:lang w:val="it-IT"/>
        </w:rPr>
        <w:t>ATTIVITA</w:t>
      </w:r>
      <w:r>
        <w:rPr>
          <w:rFonts w:ascii="Comic Sans MS" w:hAnsi="Comic Sans MS" w:hint="default"/>
          <w:rtl w:val="0"/>
          <w:lang w:val="it-IT"/>
        </w:rPr>
        <w:t xml:space="preserve">’ </w:t>
      </w:r>
      <w:r>
        <w:rPr>
          <w:rFonts w:ascii="Comic Sans MS" w:hAnsi="Comic Sans MS"/>
          <w:rtl w:val="0"/>
          <w:lang w:val="it-IT"/>
        </w:rPr>
        <w:t>PROGETTUALE</w:t>
      </w:r>
    </w:p>
    <w:p>
      <w:pPr>
        <w:pStyle w:val="Normale"/>
      </w:pPr>
    </w:p>
    <w:p>
      <w:pPr>
        <w:pStyle w:val="Normale"/>
      </w:pPr>
    </w:p>
    <w:tbl>
      <w:tblPr>
        <w:tblW w:w="1102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4"/>
        <w:gridCol w:w="1950"/>
        <w:gridCol w:w="4820"/>
        <w:gridCol w:w="850"/>
        <w:gridCol w:w="709"/>
      </w:tblGrid>
      <w:tr>
        <w:tblPrEx>
          <w:shd w:val="clear" w:color="auto" w:fill="ced7e7"/>
        </w:tblPrEx>
        <w:trPr>
          <w:trHeight w:val="186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114"/>
            </w:tcMar>
            <w:vAlign w:val="top"/>
          </w:tcPr>
          <w:p>
            <w:pPr>
              <w:pStyle w:val="Normale"/>
              <w:ind w:right="34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22"/>
                <w:szCs w:val="22"/>
                <w:lang w:val="it-IT"/>
              </w:rPr>
            </w:pPr>
          </w:p>
          <w:p>
            <w:pPr>
              <w:pStyle w:val="Normale"/>
              <w:ind w:right="34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22"/>
                <w:szCs w:val="22"/>
                <w:lang w:val="it-IT"/>
              </w:rPr>
            </w:pPr>
          </w:p>
          <w:p>
            <w:pPr>
              <w:pStyle w:val="Normale"/>
              <w:bidi w:val="0"/>
              <w:ind w:left="0" w:right="34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rtl w:val="0"/>
                <w:lang w:val="it-IT"/>
              </w:rPr>
              <w:t xml:space="preserve"> Analisi dei fabbisogni</w:t>
            </w:r>
            <w:r>
              <w:rPr>
                <w:rFonts w:ascii="Comic Sans MS" w:cs="Comic Sans MS" w:hAnsi="Comic Sans MS" w:eastAsia="Comic Sans MS"/>
                <w:b w:val="1"/>
                <w:bCs w:val="1"/>
              </w:rPr>
            </w:r>
          </w:p>
        </w:tc>
        <w:tc>
          <w:tcPr>
            <w:tcW w:type="dxa" w:w="832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16"/>
                <w:szCs w:val="16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rtl w:val="0"/>
                <w:lang w:val="it-IT"/>
              </w:rPr>
              <w:t>Finalit</w:t>
            </w:r>
            <w:r>
              <w:rPr>
                <w:rFonts w:ascii="Comic Sans MS" w:hAnsi="Comic Sans MS" w:hint="default"/>
                <w:b w:val="1"/>
                <w:bCs w:val="1"/>
                <w:rtl w:val="0"/>
                <w:lang w:val="it-IT"/>
              </w:rPr>
              <w:t>à</w:t>
            </w:r>
          </w:p>
        </w:tc>
        <w:tc>
          <w:tcPr>
            <w:tcW w:type="dxa" w:w="832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16"/>
                <w:szCs w:val="16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Fonts w:ascii="Comic Sans MS" w:cs="Comic Sans MS" w:hAnsi="Comic Sans MS" w:eastAsia="Comic Sans MS"/>
                <w:b w:val="1"/>
                <w:bCs w:val="1"/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rtl w:val="0"/>
                <w:lang w:val="it-IT"/>
              </w:rPr>
              <w:t>Obiettivi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it-IT"/>
              </w:rPr>
              <w:t>(Descrivere  in forma sintetica gli obiettivi misurabili che si intendono perseguire,)</w:t>
            </w:r>
          </w:p>
        </w:tc>
        <w:tc>
          <w:tcPr>
            <w:tcW w:type="dxa" w:w="832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33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it-IT"/>
              </w:rPr>
              <w:t>Caratteristiche allievi in entrata</w:t>
            </w:r>
          </w:p>
          <w:p>
            <w:pPr>
              <w:pStyle w:val="Normale"/>
              <w:rPr>
                <w:sz w:val="16"/>
                <w:szCs w:val="16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it-IT"/>
              </w:rPr>
              <w:t>(Descrivere le competenze in entrata degli allievi e gli eventuali prerequisiti di accesso, nonch</w:t>
            </w:r>
            <w:r>
              <w:rPr>
                <w:sz w:val="16"/>
                <w:szCs w:val="16"/>
                <w:rtl w:val="0"/>
                <w:lang w:val="it-IT"/>
              </w:rPr>
              <w:t xml:space="preserve">é </w:t>
            </w:r>
            <w:r>
              <w:rPr>
                <w:sz w:val="16"/>
                <w:szCs w:val="16"/>
                <w:rtl w:val="0"/>
                <w:lang w:val="it-IT"/>
              </w:rPr>
              <w:t>le modalit</w:t>
            </w:r>
            <w:r>
              <w:rPr>
                <w:sz w:val="16"/>
                <w:szCs w:val="16"/>
                <w:rtl w:val="0"/>
                <w:lang w:val="it-IT"/>
              </w:rPr>
              <w:t xml:space="preserve">à </w:t>
            </w:r>
            <w:r>
              <w:rPr>
                <w:sz w:val="16"/>
                <w:szCs w:val="16"/>
                <w:rtl w:val="0"/>
                <w:lang w:val="it-IT"/>
              </w:rPr>
              <w:t>di verifica-selezione, se previste)</w:t>
            </w:r>
          </w:p>
        </w:tc>
        <w:tc>
          <w:tcPr>
            <w:tcW w:type="dxa" w:w="832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omic Sans MS" w:hAnsi="Comic Sans MS"/>
                <w:b w:val="1"/>
                <w:bCs w:val="1"/>
                <w:rtl w:val="0"/>
                <w:lang w:val="it-IT"/>
              </w:rPr>
              <w:t>Tipologia partecipanti</w:t>
            </w:r>
          </w:p>
        </w:tc>
        <w:tc>
          <w:tcPr>
            <w:tcW w:type="dxa" w:w="1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omic Sans MS" w:hAnsi="Comic Sans MS"/>
                <w:b w:val="1"/>
                <w:bCs w:val="1"/>
                <w:sz w:val="22"/>
                <w:szCs w:val="22"/>
                <w:rtl w:val="0"/>
                <w:lang w:val="it-IT"/>
              </w:rPr>
              <w:t>Classi coinvolte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omic Sans MS" w:hAnsi="Comic Sans MS"/>
                <w:b w:val="1"/>
                <w:bCs w:val="1"/>
                <w:sz w:val="20"/>
                <w:szCs w:val="20"/>
                <w:rtl w:val="0"/>
                <w:lang w:val="it-IT"/>
              </w:rPr>
              <w:t>ALUNNI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6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/>
              <w:jc w:val="center"/>
            </w:pPr>
            <w:r>
              <w:rPr>
                <w:rFonts w:ascii="Comic Sans MS" w:hAnsi="Comic Sans MS"/>
                <w:b w:val="1"/>
                <w:bCs w:val="1"/>
                <w:rtl w:val="0"/>
                <w:lang w:val="it-IT"/>
              </w:rPr>
              <w:t>Caratteristiche allievi</w:t>
            </w:r>
          </w:p>
        </w:tc>
        <w:tc>
          <w:tcPr>
            <w:tcW w:type="dxa" w:w="6770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omic Sans MS" w:hAnsi="Comic Sans MS"/>
                <w:b w:val="1"/>
                <w:bCs w:val="1"/>
                <w:sz w:val="16"/>
                <w:szCs w:val="16"/>
                <w:rtl w:val="0"/>
                <w:lang w:val="it-IT"/>
              </w:rPr>
              <w:t xml:space="preserve"> N.Min.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omic Sans MS" w:hAnsi="Comic Sans MS"/>
                <w:b w:val="1"/>
                <w:bCs w:val="1"/>
                <w:sz w:val="16"/>
                <w:szCs w:val="16"/>
                <w:rtl w:val="0"/>
                <w:lang w:val="it-IT"/>
              </w:rPr>
              <w:t>N.Max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6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6770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10" w:hRule="atLeast"/>
        </w:trPr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Fonts w:ascii="Comic Sans MS" w:cs="Comic Sans MS" w:hAnsi="Comic Sans MS" w:eastAsia="Comic Sans MS"/>
                <w:b w:val="1"/>
                <w:bCs w:val="1"/>
                <w:sz w:val="44"/>
                <w:szCs w:val="44"/>
                <w:lang w:val="it-IT"/>
              </w:rPr>
            </w:pPr>
          </w:p>
          <w:p>
            <w:pPr>
              <w:pStyle w:val="Normale"/>
              <w:rPr>
                <w:rFonts w:ascii="Comic Sans MS" w:cs="Comic Sans MS" w:hAnsi="Comic Sans MS" w:eastAsia="Comic Sans MS"/>
                <w:b w:val="1"/>
                <w:bCs w:val="1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Fonts w:ascii="Comic Sans MS" w:cs="Comic Sans MS" w:hAnsi="Comic Sans MS" w:eastAsia="Comic Sans MS"/>
                <w:b w:val="1"/>
                <w:bCs w:val="1"/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rtl w:val="0"/>
                <w:lang w:val="it-IT"/>
              </w:rPr>
              <w:t>Descrizione e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Fonts w:ascii="Comic Sans MS" w:cs="Comic Sans MS" w:hAnsi="Comic Sans MS" w:eastAsia="Comic Sans MS"/>
                <w:b w:val="1"/>
                <w:bCs w:val="1"/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rtl w:val="0"/>
                <w:lang w:val="it-IT"/>
              </w:rPr>
              <w:t>fasi del progetto</w:t>
            </w:r>
          </w:p>
          <w:p>
            <w:pPr>
              <w:pStyle w:val="Normale"/>
              <w:rPr>
                <w:lang w:val="it-IT"/>
              </w:rPr>
            </w:pPr>
          </w:p>
          <w:p>
            <w:pPr>
              <w:pStyle w:val="Normale"/>
              <w:rPr>
                <w:sz w:val="28"/>
                <w:szCs w:val="28"/>
                <w:lang w:val="it-IT"/>
              </w:rPr>
            </w:pPr>
          </w:p>
          <w:p>
            <w:pPr>
              <w:pStyle w:val="Normale"/>
              <w:rPr>
                <w:lang w:val="it-IT"/>
              </w:rPr>
            </w:pPr>
          </w:p>
          <w:p>
            <w:pPr>
              <w:pStyle w:val="Normale"/>
              <w:rPr>
                <w:lang w:val="it-IT"/>
              </w:rPr>
            </w:pPr>
          </w:p>
          <w:p>
            <w:pPr>
              <w:pStyle w:val="Normale"/>
            </w:pPr>
            <w:r>
              <w:rPr>
                <w:lang w:val="it-IT"/>
              </w:rPr>
            </w:r>
          </w:p>
        </w:tc>
        <w:tc>
          <w:tcPr>
            <w:tcW w:type="dxa" w:w="832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lang w:val="it-IT"/>
              </w:rPr>
            </w:pPr>
          </w:p>
          <w:p>
            <w:pPr>
              <w:pStyle w:val="Normale"/>
              <w:rPr>
                <w:lang w:val="it-IT"/>
              </w:rPr>
            </w:pPr>
          </w:p>
          <w:p>
            <w:pPr>
              <w:pStyle w:val="Normale"/>
              <w:rPr>
                <w:lang w:val="it-IT"/>
              </w:rPr>
            </w:pPr>
          </w:p>
          <w:p>
            <w:pPr>
              <w:pStyle w:val="Normale"/>
              <w:rPr>
                <w:lang w:val="it-IT"/>
              </w:rPr>
            </w:pPr>
          </w:p>
          <w:p>
            <w:pPr>
              <w:pStyle w:val="Normale"/>
              <w:rPr>
                <w:lang w:val="it-IT"/>
              </w:rPr>
            </w:pPr>
          </w:p>
          <w:p>
            <w:pPr>
              <w:pStyle w:val="Normale"/>
              <w:rPr>
                <w:lang w:val="it-IT"/>
              </w:rPr>
            </w:pPr>
          </w:p>
          <w:p>
            <w:pPr>
              <w:pStyle w:val="Normale"/>
              <w:rPr>
                <w:lang w:val="it-IT"/>
              </w:rPr>
            </w:pPr>
          </w:p>
          <w:p>
            <w:pPr>
              <w:pStyle w:val="Normale"/>
              <w:rPr>
                <w:lang w:val="it-IT"/>
              </w:rPr>
            </w:pPr>
          </w:p>
          <w:p>
            <w:pPr>
              <w:pStyle w:val="Normale"/>
              <w:rPr>
                <w:lang w:val="it-IT"/>
              </w:rPr>
            </w:pPr>
          </w:p>
          <w:p>
            <w:pPr>
              <w:pStyle w:val="Normale"/>
              <w:rPr>
                <w:lang w:val="it-IT"/>
              </w:rPr>
            </w:pPr>
          </w:p>
          <w:p>
            <w:pPr>
              <w:pStyle w:val="Normale"/>
              <w:rPr>
                <w:lang w:val="it-IT"/>
              </w:rPr>
            </w:pPr>
          </w:p>
          <w:p>
            <w:pPr>
              <w:pStyle w:val="Normale"/>
              <w:rPr>
                <w:lang w:val="it-IT"/>
              </w:rPr>
            </w:pPr>
          </w:p>
          <w:p>
            <w:pPr>
              <w:pStyle w:val="Normale"/>
            </w:pPr>
            <w:r>
              <w:rPr>
                <w:lang w:val="it-IT"/>
              </w:rPr>
            </w:r>
          </w:p>
        </w:tc>
      </w:tr>
    </w:tbl>
    <w:p>
      <w:pPr>
        <w:pStyle w:val="Normale"/>
        <w:widowControl w:val="0"/>
        <w:ind w:left="108" w:hanging="108"/>
      </w:pPr>
    </w:p>
    <w:tbl>
      <w:tblPr>
        <w:tblW w:w="110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4"/>
        <w:gridCol w:w="1081"/>
        <w:gridCol w:w="619"/>
        <w:gridCol w:w="1417"/>
        <w:gridCol w:w="1040"/>
        <w:gridCol w:w="635"/>
        <w:gridCol w:w="167"/>
        <w:gridCol w:w="236"/>
        <w:gridCol w:w="2079"/>
        <w:gridCol w:w="1939"/>
      </w:tblGrid>
      <w:tr>
        <w:tblPrEx>
          <w:shd w:val="clear" w:color="auto" w:fill="ced7e7"/>
        </w:tblPrEx>
        <w:trPr>
          <w:trHeight w:val="1100" w:hRule="atLeast"/>
        </w:trPr>
        <w:tc>
          <w:tcPr>
            <w:tcW w:type="dxa" w:w="29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16"/>
                <w:szCs w:val="16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Fonts w:ascii="Comic Sans MS" w:cs="Comic Sans MS" w:hAnsi="Comic Sans MS" w:eastAsia="Comic Sans MS"/>
                <w:b w:val="1"/>
                <w:bCs w:val="1"/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rtl w:val="0"/>
                <w:lang w:val="it-IT"/>
              </w:rPr>
              <w:t>Metodologie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rtl w:val="0"/>
                <w:lang w:val="it-IT"/>
              </w:rPr>
              <w:t>di intervento</w:t>
            </w:r>
          </w:p>
        </w:tc>
        <w:tc>
          <w:tcPr>
            <w:tcW w:type="dxa" w:w="81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9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omic Sans MS" w:hAnsi="Comic Sans MS"/>
                <w:b w:val="1"/>
                <w:bCs w:val="1"/>
                <w:rtl w:val="0"/>
                <w:lang w:val="it-IT"/>
              </w:rPr>
              <w:t>Sede dell</w:t>
            </w:r>
            <w:r>
              <w:rPr>
                <w:rFonts w:ascii="Comic Sans MS" w:hAnsi="Comic Sans MS" w:hint="default"/>
                <w:b w:val="1"/>
                <w:bCs w:val="1"/>
                <w:rtl w:val="0"/>
                <w:lang w:val="it-IT"/>
              </w:rPr>
              <w:t>’</w:t>
            </w:r>
            <w:r>
              <w:rPr>
                <w:rFonts w:ascii="Comic Sans MS" w:hAnsi="Comic Sans MS"/>
                <w:b w:val="1"/>
                <w:bCs w:val="1"/>
                <w:rtl w:val="0"/>
                <w:lang w:val="it-IT"/>
              </w:rPr>
              <w:t>attivit</w:t>
            </w:r>
            <w:r>
              <w:rPr>
                <w:rFonts w:ascii="Comic Sans MS" w:hAnsi="Comic Sans MS" w:hint="default"/>
                <w:b w:val="1"/>
                <w:bCs w:val="1"/>
                <w:rtl w:val="0"/>
                <w:lang w:val="it-IT"/>
              </w:rPr>
              <w:t>à</w:t>
            </w:r>
          </w:p>
        </w:tc>
        <w:tc>
          <w:tcPr>
            <w:tcW w:type="dxa" w:w="81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9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omic Sans MS" w:hAnsi="Comic Sans MS"/>
                <w:b w:val="1"/>
                <w:bCs w:val="1"/>
                <w:rtl w:val="0"/>
                <w:lang w:val="it-IT"/>
              </w:rPr>
              <w:t>Durata</w:t>
            </w:r>
          </w:p>
        </w:tc>
        <w:tc>
          <w:tcPr>
            <w:tcW w:type="dxa" w:w="371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b w:val="1"/>
                <w:bCs w:val="1"/>
                <w:rtl w:val="0"/>
                <w:lang w:val="it-IT"/>
              </w:rPr>
              <w:t>¨</w:t>
            </w: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 Pluriennale</w:t>
            </w:r>
            <w:r>
              <w:rPr>
                <w:b w:val="1"/>
                <w:bCs w:val="1"/>
                <w:rtl w:val="0"/>
                <w:lang w:val="it-IT"/>
              </w:rPr>
              <w:t xml:space="preserve"> ¨</w:t>
            </w:r>
            <w:r>
              <w:rPr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>Annuale</w:t>
            </w:r>
            <w:r>
              <w:rPr>
                <w:rtl w:val="0"/>
                <w:lang w:val="it-IT"/>
              </w:rPr>
              <w:t xml:space="preserve">  </w:t>
            </w:r>
            <w:r>
              <w:rPr>
                <w:b w:val="1"/>
                <w:bCs w:val="1"/>
                <w:rtl w:val="0"/>
                <w:lang w:val="it-IT"/>
              </w:rPr>
              <w:t>¨</w:t>
            </w:r>
            <w:r>
              <w:rPr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>Mesi</w:t>
            </w:r>
          </w:p>
        </w:tc>
        <w:tc>
          <w:tcPr>
            <w:tcW w:type="dxa" w:w="442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omic Sans MS" w:hAnsi="Comic Sans MS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 Periodo svolgimento</w:t>
            </w:r>
            <w:r>
              <w:rPr>
                <w:rFonts w:ascii="Comic Sans MS" w:hAnsi="Comic Sans MS"/>
                <w:sz w:val="22"/>
                <w:szCs w:val="22"/>
                <w:rtl w:val="0"/>
                <w:lang w:val="it-IT"/>
              </w:rPr>
              <w:t>:</w:t>
            </w:r>
            <w:r>
              <w:rPr>
                <w:rFonts w:ascii="Comic Sans MS" w:hAnsi="Comic Sans MS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 </w:t>
            </w:r>
            <w:r>
              <w:rPr>
                <w:sz w:val="16"/>
                <w:szCs w:val="16"/>
                <w:rtl w:val="0"/>
                <w:lang w:val="it-IT"/>
              </w:rPr>
              <w:t>…………………</w:t>
            </w:r>
            <w:r>
              <w:rPr>
                <w:sz w:val="16"/>
                <w:szCs w:val="16"/>
                <w:rtl w:val="0"/>
                <w:lang w:val="it-IT"/>
              </w:rPr>
              <w:t>.</w:t>
            </w:r>
            <w:r>
              <w:rPr>
                <w:sz w:val="16"/>
                <w:szCs w:val="16"/>
                <w:rtl w:val="0"/>
                <w:lang w:val="it-IT"/>
              </w:rPr>
              <w:t>…………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25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Fonts w:ascii="Comic Sans MS" w:cs="Comic Sans MS" w:hAnsi="Comic Sans MS" w:eastAsia="Comic Sans MS"/>
                <w:b w:val="1"/>
                <w:bCs w:val="1"/>
              </w:rPr>
            </w:pPr>
            <w:r>
              <w:rPr>
                <w:rFonts w:ascii="Comic Sans MS" w:hAnsi="Comic Sans MS"/>
                <w:b w:val="1"/>
                <w:bCs w:val="1"/>
                <w:rtl w:val="0"/>
                <w:lang w:val="it-IT"/>
              </w:rPr>
              <w:t xml:space="preserve">Materiale didattico 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rtl w:val="0"/>
                <w:lang w:val="it-IT"/>
              </w:rPr>
              <w:t>di supporto</w:t>
            </w:r>
          </w:p>
        </w:tc>
        <w:tc>
          <w:tcPr>
            <w:tcW w:type="dxa" w:w="81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2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81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25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Fonts w:ascii="Comic Sans MS" w:cs="Comic Sans MS" w:hAnsi="Comic Sans MS" w:eastAsia="Comic Sans MS"/>
                <w:b w:val="1"/>
                <w:bCs w:val="1"/>
              </w:rPr>
            </w:pPr>
            <w:r>
              <w:rPr>
                <w:rFonts w:ascii="Comic Sans MS" w:hAnsi="Comic Sans MS"/>
                <w:b w:val="1"/>
                <w:bCs w:val="1"/>
                <w:rtl w:val="0"/>
                <w:lang w:val="it-IT"/>
              </w:rPr>
              <w:t>Materiale di cui si richiede l'acquisto</w:t>
            </w:r>
          </w:p>
          <w:p>
            <w:pPr>
              <w:pStyle w:val="Normale"/>
              <w:tabs>
                <w:tab w:val="left" w:pos="3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it-IT"/>
              </w:rPr>
              <w:t>(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>Materiale di facile consumo</w:t>
            </w:r>
            <w:r>
              <w:rPr>
                <w:sz w:val="18"/>
                <w:szCs w:val="18"/>
                <w:rtl w:val="0"/>
                <w:lang w:val="it-IT"/>
              </w:rPr>
              <w:t>)</w:t>
            </w:r>
          </w:p>
        </w:tc>
        <w:tc>
          <w:tcPr>
            <w:tcW w:type="dxa" w:w="81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2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81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2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81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2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81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29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omic Sans MS" w:hAnsi="Comic Sans MS"/>
                <w:b w:val="1"/>
                <w:bCs w:val="1"/>
                <w:rtl w:val="0"/>
                <w:lang w:val="it-IT"/>
              </w:rPr>
              <w:t>Collaborazioni scuole/enti/associazioni</w:t>
            </w:r>
          </w:p>
        </w:tc>
        <w:tc>
          <w:tcPr>
            <w:tcW w:type="dxa" w:w="81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8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olo 3"/>
              <w:jc w:val="center"/>
              <w:rPr>
                <w:rFonts w:ascii="Comic Sans MS" w:cs="Comic Sans MS" w:hAnsi="Comic Sans MS" w:eastAsia="Comic Sans MS"/>
                <w:sz w:val="20"/>
                <w:szCs w:val="20"/>
                <w:lang w:val="it-IT"/>
              </w:rPr>
            </w:pPr>
          </w:p>
          <w:p>
            <w:pPr>
              <w:pStyle w:val="Titolo 3"/>
              <w:jc w:val="center"/>
              <w:rPr>
                <w:rFonts w:ascii="Comic Sans MS" w:cs="Comic Sans MS" w:hAnsi="Comic Sans MS" w:eastAsia="Comic Sans MS"/>
                <w:sz w:val="16"/>
                <w:szCs w:val="16"/>
                <w:lang w:val="it-IT"/>
              </w:rPr>
            </w:pPr>
          </w:p>
          <w:p>
            <w:pPr>
              <w:pStyle w:val="Titolo 3"/>
              <w:jc w:val="center"/>
              <w:rPr>
                <w:rFonts w:ascii="Comic Sans MS" w:cs="Comic Sans MS" w:hAnsi="Comic Sans MS" w:eastAsia="Comic Sans MS"/>
                <w:sz w:val="16"/>
                <w:szCs w:val="16"/>
                <w:lang w:val="it-IT"/>
              </w:rPr>
            </w:pPr>
          </w:p>
          <w:p>
            <w:pPr>
              <w:pStyle w:val="Normale"/>
              <w:rPr>
                <w:sz w:val="16"/>
                <w:szCs w:val="16"/>
                <w:lang w:val="it-IT"/>
              </w:rPr>
            </w:pPr>
          </w:p>
          <w:p>
            <w:pPr>
              <w:pStyle w:val="Titolo 3"/>
              <w:bidi w:val="0"/>
              <w:ind w:left="0" w:right="0" w:firstLine="0"/>
              <w:jc w:val="center"/>
              <w:rPr>
                <w:rFonts w:ascii="Comic Sans MS" w:cs="Comic Sans MS" w:hAnsi="Comic Sans MS" w:eastAsia="Comic Sans MS"/>
                <w:rtl w:val="0"/>
              </w:rPr>
            </w:pPr>
            <w:r>
              <w:rPr>
                <w:rFonts w:ascii="Comic Sans MS" w:hAnsi="Comic Sans MS"/>
                <w:rtl w:val="0"/>
                <w:lang w:val="it-IT"/>
              </w:rPr>
              <w:t xml:space="preserve">RISORSE </w:t>
            </w:r>
          </w:p>
          <w:p>
            <w:pPr>
              <w:pStyle w:val="Titolo 3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rtl w:val="0"/>
                <w:lang w:val="it-IT"/>
              </w:rPr>
              <w:t>UMANE</w:t>
            </w:r>
          </w:p>
        </w:tc>
        <w:tc>
          <w:tcPr>
            <w:tcW w:type="dxa" w:w="17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Personale docente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N. ore attivit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à 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curriculare</w:t>
            </w:r>
          </w:p>
        </w:tc>
        <w:tc>
          <w:tcPr>
            <w:tcW w:type="dxa" w:w="18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N. ore attivit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extracurricurale</w:t>
            </w:r>
          </w:p>
        </w:tc>
        <w:tc>
          <w:tcPr>
            <w:tcW w:type="dxa" w:w="23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/>
              <w:jc w:val="center"/>
            </w:pPr>
            <w:r>
              <w:rPr>
                <w:rFonts w:ascii="Comic Sans MS" w:hAnsi="Comic Sans MS"/>
                <w:b w:val="1"/>
                <w:bCs w:val="1"/>
                <w:rtl w:val="0"/>
                <w:lang w:val="it-IT"/>
              </w:rPr>
              <w:t>Esperti</w:t>
            </w:r>
            <w:r>
              <w:rPr>
                <w:rFonts w:ascii="Comic Sans MS" w:hAnsi="Comic Sans MS"/>
                <w:b w:val="1"/>
                <w:bCs w:val="1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Comic Sans MS" w:hAnsi="Comic Sans MS"/>
                <w:b w:val="1"/>
                <w:bCs w:val="1"/>
                <w:rtl w:val="0"/>
                <w:lang w:val="it-IT"/>
              </w:rPr>
              <w:t>esterni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>N. ore attivit</w:t>
            </w: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7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7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7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7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7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7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9213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8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311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>Collaboratore Scolastico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>N. ore</w:t>
            </w:r>
          </w:p>
        </w:tc>
        <w:tc>
          <w:tcPr>
            <w:tcW w:type="dxa" w:w="103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29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olo 3"/>
              <w:jc w:val="center"/>
            </w:pPr>
            <w:r>
              <w:rPr>
                <w:rFonts w:ascii="Comic Sans MS" w:hAnsi="Comic Sans MS"/>
                <w:sz w:val="24"/>
                <w:szCs w:val="24"/>
                <w:rtl w:val="0"/>
                <w:lang w:val="it-IT"/>
              </w:rPr>
              <w:t>SERVIZI</w:t>
            </w:r>
            <w:r>
              <w:rPr>
                <w:rFonts w:ascii="Comic Sans MS" w:hAnsi="Comic Sans MS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rtl w:val="0"/>
                <w:lang w:val="it-IT"/>
              </w:rPr>
              <w:t>DI</w:t>
            </w:r>
            <w:r>
              <w:rPr>
                <w:rFonts w:ascii="Comic Sans MS" w:hAnsi="Comic Sans MS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rtl w:val="0"/>
                <w:lang w:val="it-IT"/>
              </w:rPr>
              <w:t>SUPPORTO</w:t>
            </w:r>
          </w:p>
        </w:tc>
        <w:tc>
          <w:tcPr>
            <w:tcW w:type="dxa" w:w="813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b w:val="1"/>
                <w:bCs w:val="1"/>
                <w:rtl w:val="0"/>
                <w:lang w:val="it-IT"/>
              </w:rPr>
              <w:t>¨</w:t>
            </w: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 Trasporto</w:t>
            </w:r>
            <w:r>
              <w:rPr>
                <w:b w:val="1"/>
                <w:bCs w:val="1"/>
                <w:rtl w:val="0"/>
                <w:lang w:val="it-IT"/>
              </w:rPr>
              <w:t xml:space="preserve"> ¨</w:t>
            </w:r>
            <w:r>
              <w:rPr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>Altro</w:t>
            </w:r>
            <w:r>
              <w:rPr>
                <w:sz w:val="16"/>
                <w:szCs w:val="16"/>
                <w:rtl w:val="0"/>
                <w:lang w:val="it-IT"/>
              </w:rPr>
              <w:t>…………</w:t>
            </w:r>
            <w:r>
              <w:rPr>
                <w:sz w:val="16"/>
                <w:szCs w:val="16"/>
                <w:rtl w:val="0"/>
                <w:lang w:val="it-IT"/>
              </w:rPr>
              <w:t>..</w:t>
            </w:r>
            <w:r>
              <w:rPr>
                <w:sz w:val="16"/>
                <w:szCs w:val="16"/>
                <w:rtl w:val="0"/>
                <w:lang w:val="it-IT"/>
              </w:rPr>
              <w:t>…</w:t>
            </w:r>
            <w:r>
              <w:rPr>
                <w:sz w:val="16"/>
                <w:szCs w:val="16"/>
                <w:rtl w:val="0"/>
                <w:lang w:val="it-IT"/>
              </w:rPr>
              <w:t>...</w:t>
            </w:r>
            <w:r>
              <w:rPr>
                <w:sz w:val="16"/>
                <w:szCs w:val="16"/>
                <w:rtl w:val="0"/>
                <w:lang w:val="it-IT"/>
              </w:rPr>
              <w:t>………</w:t>
            </w:r>
            <w:r>
              <w:rPr>
                <w:rtl w:val="0"/>
                <w:lang w:val="it-IT"/>
              </w:rPr>
              <w:t xml:space="preserve">  </w:t>
            </w:r>
            <w:r>
              <w:rPr>
                <w:b w:val="1"/>
                <w:bCs w:val="1"/>
                <w:rtl w:val="0"/>
                <w:lang w:val="it-IT"/>
              </w:rPr>
              <w:t xml:space="preserve"> ¨</w:t>
            </w:r>
            <w:r>
              <w:rPr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>Altro</w:t>
            </w:r>
            <w:r>
              <w:rPr>
                <w:sz w:val="16"/>
                <w:szCs w:val="16"/>
                <w:rtl w:val="0"/>
                <w:lang w:val="it-IT"/>
              </w:rPr>
              <w:t>………</w:t>
            </w:r>
            <w:r>
              <w:rPr>
                <w:sz w:val="16"/>
                <w:szCs w:val="16"/>
                <w:rtl w:val="0"/>
                <w:lang w:val="it-IT"/>
              </w:rPr>
              <w:t>....</w:t>
            </w:r>
            <w:r>
              <w:rPr>
                <w:sz w:val="16"/>
                <w:szCs w:val="16"/>
                <w:rtl w:val="0"/>
                <w:lang w:val="it-IT"/>
              </w:rPr>
              <w:t>…</w:t>
            </w:r>
            <w:r>
              <w:rPr>
                <w:sz w:val="16"/>
                <w:szCs w:val="16"/>
                <w:rtl w:val="0"/>
                <w:lang w:val="it-IT"/>
              </w:rPr>
              <w:t>.</w:t>
            </w:r>
            <w:r>
              <w:rPr>
                <w:sz w:val="16"/>
                <w:szCs w:val="16"/>
                <w:rtl w:val="0"/>
                <w:lang w:val="it-IT"/>
              </w:rPr>
              <w:t>………</w:t>
            </w:r>
            <w:r>
              <w:rPr>
                <w:rtl w:val="0"/>
                <w:lang w:val="it-IT"/>
              </w:rPr>
              <w:t xml:space="preserve">  </w:t>
            </w:r>
            <w:r>
              <w:rPr>
                <w:b w:val="1"/>
                <w:bCs w:val="1"/>
                <w:rtl w:val="0"/>
                <w:lang w:val="it-IT"/>
              </w:rPr>
              <w:t xml:space="preserve"> ¨</w:t>
            </w:r>
            <w:r>
              <w:rPr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>Altro</w:t>
            </w:r>
            <w:r>
              <w:rPr>
                <w:sz w:val="16"/>
                <w:szCs w:val="16"/>
                <w:rtl w:val="0"/>
                <w:lang w:val="it-IT"/>
              </w:rPr>
              <w:t>………</w:t>
            </w:r>
            <w:r>
              <w:rPr>
                <w:sz w:val="16"/>
                <w:szCs w:val="16"/>
                <w:rtl w:val="0"/>
                <w:lang w:val="it-IT"/>
              </w:rPr>
              <w:t>..</w:t>
            </w:r>
            <w:r>
              <w:rPr>
                <w:sz w:val="16"/>
                <w:szCs w:val="16"/>
                <w:rtl w:val="0"/>
                <w:lang w:val="it-IT"/>
              </w:rPr>
              <w:t>……………</w:t>
            </w:r>
            <w:r>
              <w:rPr>
                <w:rtl w:val="0"/>
                <w:lang w:val="it-IT"/>
              </w:rPr>
              <w:t xml:space="preserve">  </w:t>
            </w:r>
          </w:p>
        </w:tc>
      </w:tr>
    </w:tbl>
    <w:p>
      <w:pPr>
        <w:pStyle w:val="Normale"/>
        <w:widowControl w:val="0"/>
        <w:ind w:left="108" w:hanging="108"/>
      </w:pPr>
    </w:p>
    <w:p>
      <w:pPr>
        <w:pStyle w:val="Normale"/>
        <w:widowControl w:val="0"/>
      </w:pPr>
    </w:p>
    <w:p>
      <w:pPr>
        <w:pStyle w:val="Titolo 3"/>
        <w:jc w:val="center"/>
        <w:rPr>
          <w:rFonts w:ascii="Comic Sans MS" w:cs="Comic Sans MS" w:hAnsi="Comic Sans MS" w:eastAsia="Comic Sans MS"/>
          <w:sz w:val="16"/>
          <w:szCs w:val="16"/>
        </w:rPr>
      </w:pPr>
    </w:p>
    <w:p>
      <w:pPr>
        <w:pStyle w:val="Titolo 3"/>
        <w:jc w:val="center"/>
        <w:rPr>
          <w:rFonts w:ascii="Comic Sans MS" w:cs="Comic Sans MS" w:hAnsi="Comic Sans MS" w:eastAsia="Comic Sans MS"/>
          <w:u w:val="single"/>
        </w:rPr>
      </w:pPr>
      <w:r>
        <w:rPr>
          <w:rFonts w:ascii="Comic Sans MS" w:hAnsi="Comic Sans MS"/>
          <w:u w:val="single"/>
          <w:rtl w:val="0"/>
          <w:lang w:val="it-IT"/>
        </w:rPr>
        <w:t>IPOTETICA PREVISIONE DI SPESA</w:t>
      </w:r>
    </w:p>
    <w:p>
      <w:pPr>
        <w:pStyle w:val="Normale"/>
        <w:rPr>
          <w:sz w:val="16"/>
          <w:szCs w:val="16"/>
        </w:rPr>
      </w:pPr>
    </w:p>
    <w:tbl>
      <w:tblPr>
        <w:tblW w:w="10312" w:type="dxa"/>
        <w:jc w:val="left"/>
        <w:tblInd w:w="22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16"/>
        <w:gridCol w:w="427"/>
        <w:gridCol w:w="546"/>
        <w:gridCol w:w="845"/>
        <w:gridCol w:w="257"/>
        <w:gridCol w:w="160"/>
        <w:gridCol w:w="557"/>
        <w:gridCol w:w="556"/>
        <w:gridCol w:w="397"/>
        <w:gridCol w:w="160"/>
        <w:gridCol w:w="696"/>
        <w:gridCol w:w="1392"/>
        <w:gridCol w:w="1783"/>
        <w:gridCol w:w="160"/>
        <w:gridCol w:w="160"/>
      </w:tblGrid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681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ntestazione"/>
              <w:tabs>
                <w:tab w:val="clear" w:pos="4819"/>
                <w:tab w:val="clear" w:pos="9638"/>
              </w:tabs>
              <w:suppressAutoHyphens w:val="0"/>
              <w:jc w:val="center"/>
            </w:pPr>
            <w:r>
              <w:rPr>
                <w:rFonts w:ascii="Arial Black" w:hAnsi="Arial Black"/>
                <w:sz w:val="28"/>
                <w:szCs w:val="28"/>
                <w:rtl w:val="0"/>
                <w:lang w:val="it-IT"/>
              </w:rPr>
              <w:t>DESCRIZIONE</w:t>
            </w:r>
          </w:p>
        </w:tc>
        <w:tc>
          <w:tcPr>
            <w:tcW w:type="dxa" w:w="33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ntestazione"/>
              <w:tabs>
                <w:tab w:val="clear" w:pos="4819"/>
                <w:tab w:val="clear" w:pos="9638"/>
              </w:tabs>
              <w:suppressAutoHyphens w:val="0"/>
              <w:jc w:val="center"/>
            </w:pPr>
            <w:r>
              <w:rPr>
                <w:rFonts w:ascii="Arial Black" w:hAnsi="Arial Black"/>
                <w:sz w:val="28"/>
                <w:szCs w:val="28"/>
                <w:rtl w:val="0"/>
                <w:lang w:val="it-IT"/>
              </w:rPr>
              <w:t>COSTI</w:t>
            </w:r>
          </w:p>
        </w:tc>
        <w:tc>
          <w:tcPr>
            <w:tcW w:type="dxa" w:w="15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681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Arial Black" w:hAnsi="Arial Black"/>
                <w:rtl w:val="0"/>
                <w:lang w:val="it-IT"/>
              </w:rPr>
              <w:t xml:space="preserve">  PREPARAZIONE</w:t>
            </w:r>
          </w:p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it-IT"/>
              </w:rPr>
              <w:t>Riservato Docente</w:t>
            </w:r>
          </w:p>
        </w:tc>
        <w:tc>
          <w:tcPr>
            <w:tcW w:type="dxa" w:w="19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Arial Black" w:hAnsi="Arial Black"/>
                <w:sz w:val="16"/>
                <w:szCs w:val="16"/>
                <w:rtl w:val="0"/>
                <w:lang w:val="it-IT"/>
              </w:rPr>
              <w:t>RISERVATO SEGRETERIA</w:t>
            </w:r>
          </w:p>
        </w:tc>
        <w:tc>
          <w:tcPr>
            <w:tcW w:type="dxa" w:w="15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45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Ideazione e progettazione</w:t>
            </w: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 dell</w:t>
            </w: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>intervento</w:t>
            </w:r>
          </w:p>
        </w:tc>
        <w:tc>
          <w:tcPr>
            <w:tcW w:type="dxa" w:w="11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sz w:val="20"/>
                <w:szCs w:val="20"/>
                <w:rtl w:val="0"/>
                <w:lang w:val="it-IT"/>
              </w:rPr>
              <w:t xml:space="preserve"> Numero ore</w:t>
            </w:r>
          </w:p>
        </w:tc>
        <w:tc>
          <w:tcPr>
            <w:tcW w:type="dxa" w:w="5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center"/>
            </w:pPr>
            <w:r>
              <w:rPr>
                <w:sz w:val="18"/>
                <w:szCs w:val="18"/>
                <w:rtl w:val="0"/>
                <w:lang w:val="it-IT"/>
              </w:rPr>
              <w:t xml:space="preserve">17.50 </w:t>
            </w:r>
            <w:r>
              <w:rPr>
                <w:sz w:val="18"/>
                <w:szCs w:val="18"/>
                <w:rtl w:val="0"/>
                <w:lang w:val="it-IT"/>
              </w:rPr>
              <w:t>€</w:t>
            </w:r>
          </w:p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lang w:val="en-US"/>
              </w:rPr>
              <w:drawing>
                <wp:inline distT="0" distB="0" distL="0" distR="0">
                  <wp:extent cx="101600" cy="101600"/>
                  <wp:effectExtent l="0" t="0" r="0" b="0"/>
                  <wp:docPr id="1073741829" name="officeArt object" descr="ltDnDiag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ltDnDiag.bmp" descr="ltDnDiag.b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445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Referenza</w:t>
            </w:r>
          </w:p>
        </w:tc>
        <w:tc>
          <w:tcPr>
            <w:tcW w:type="dxa" w:w="11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z w:val="20"/>
                <w:szCs w:val="20"/>
                <w:rtl w:val="0"/>
                <w:lang w:val="it-IT"/>
              </w:rPr>
              <w:t xml:space="preserve"> Numero ore</w:t>
            </w:r>
          </w:p>
        </w:tc>
        <w:tc>
          <w:tcPr>
            <w:tcW w:type="dxa" w:w="5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               17,50</w:t>
            </w:r>
          </w:p>
        </w:tc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sz w:val="18"/>
                <w:szCs w:val="18"/>
                <w:rtl w:val="0"/>
                <w:lang w:val="it-IT"/>
              </w:rPr>
              <w:t xml:space="preserve">17.50 </w:t>
            </w:r>
            <w:r>
              <w:rPr>
                <w:sz w:val="18"/>
                <w:szCs w:val="18"/>
                <w:rtl w:val="0"/>
                <w:lang w:val="it-IT"/>
              </w:rPr>
              <w:t xml:space="preserve">€          </w:t>
            </w:r>
          </w:p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lang w:val="en-US"/>
              </w:rPr>
              <w:drawing>
                <wp:inline distT="0" distB="0" distL="0" distR="0">
                  <wp:extent cx="101600" cy="101600"/>
                  <wp:effectExtent l="0" t="0" r="0" b="0"/>
                  <wp:docPr id="1073741830" name="officeArt object" descr="ltDnDiag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ltDnDiag.bmp" descr="ltDnDiag.b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0152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Arial Black" w:hAnsi="Arial Black"/>
                <w:rtl w:val="0"/>
                <w:lang w:val="it-IT"/>
              </w:rPr>
              <w:t xml:space="preserve">  REALIZZAZIONE</w:t>
            </w:r>
          </w:p>
        </w:tc>
        <w:tc>
          <w:tcPr>
            <w:tcW w:type="dxa" w:w="1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681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Comic Sans MS" w:hAnsi="Comic Sans MS"/>
                <w:b w:val="1"/>
                <w:bCs w:val="1"/>
                <w:rtl w:val="0"/>
                <w:lang w:val="it-IT"/>
              </w:rPr>
              <w:t>Docenti</w:t>
            </w:r>
          </w:p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lang w:val="en-US"/>
              </w:rPr>
              <w:drawing>
                <wp:inline distT="0" distB="0" distL="0" distR="0">
                  <wp:extent cx="101600" cy="101600"/>
                  <wp:effectExtent l="0" t="0" r="0" b="0"/>
                  <wp:docPr id="1073741831" name="officeArt object" descr="ltDnDiag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ltDnDiag.bmp" descr="ltDnDiag.b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"/>
              <w:jc w:val="center"/>
            </w:pPr>
            <w:r>
              <w:rPr>
                <w:lang w:val="en-US"/>
              </w:rPr>
              <w:drawing>
                <wp:inline distT="0" distB="0" distL="0" distR="0">
                  <wp:extent cx="99764" cy="101600"/>
                  <wp:effectExtent l="0" t="0" r="0" b="0"/>
                  <wp:docPr id="1073741832" name="officeArt object" descr="ltDnDiag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ltDnDiag.bmp" descr="ltDnDiag.b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0" t="0" r="1808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64" cy="10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318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>Tutoraggio</w:t>
            </w:r>
          </w:p>
        </w:tc>
        <w:tc>
          <w:tcPr>
            <w:tcW w:type="dxa" w:w="126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sz w:val="20"/>
                <w:szCs w:val="20"/>
                <w:rtl w:val="0"/>
                <w:lang w:val="it-IT"/>
              </w:rPr>
              <w:t xml:space="preserve"> N. Partecipanti</w:t>
            </w:r>
          </w:p>
        </w:tc>
        <w:tc>
          <w:tcPr>
            <w:tcW w:type="dxa" w:w="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sz w:val="20"/>
                <w:szCs w:val="20"/>
                <w:rtl w:val="0"/>
                <w:lang w:val="it-IT"/>
              </w:rPr>
              <w:t xml:space="preserve"> n. ore</w:t>
            </w:r>
          </w:p>
        </w:tc>
        <w:tc>
          <w:tcPr>
            <w:tcW w:type="dxa" w:w="5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center"/>
            </w:pPr>
            <w:r>
              <w:rPr>
                <w:sz w:val="18"/>
                <w:szCs w:val="18"/>
                <w:rtl w:val="0"/>
                <w:lang w:val="it-IT"/>
              </w:rPr>
              <w:t xml:space="preserve">17.50 </w:t>
            </w:r>
            <w:r>
              <w:rPr>
                <w:sz w:val="18"/>
                <w:szCs w:val="18"/>
                <w:rtl w:val="0"/>
                <w:lang w:val="it-IT"/>
              </w:rPr>
              <w:t>€</w:t>
            </w:r>
          </w:p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lang w:val="en-US"/>
              </w:rPr>
              <w:drawing>
                <wp:inline distT="0" distB="0" distL="0" distR="0">
                  <wp:extent cx="101600" cy="101600"/>
                  <wp:effectExtent l="0" t="0" r="0" b="0"/>
                  <wp:docPr id="1073741833" name="officeArt object" descr="ltDnDiag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ltDnDiag.bmp" descr="ltDnDiag.b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318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>Attivit</w:t>
            </w: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>in ore extracurriculare</w:t>
            </w:r>
          </w:p>
        </w:tc>
        <w:tc>
          <w:tcPr>
            <w:tcW w:type="dxa" w:w="126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sz w:val="20"/>
                <w:szCs w:val="20"/>
                <w:rtl w:val="0"/>
                <w:lang w:val="it-IT"/>
              </w:rPr>
              <w:t xml:space="preserve"> N. Partecipanti</w:t>
            </w:r>
          </w:p>
        </w:tc>
        <w:tc>
          <w:tcPr>
            <w:tcW w:type="dxa" w:w="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sz w:val="20"/>
                <w:szCs w:val="20"/>
                <w:rtl w:val="0"/>
                <w:lang w:val="it-IT"/>
              </w:rPr>
              <w:t xml:space="preserve"> n. ore</w:t>
            </w:r>
          </w:p>
        </w:tc>
        <w:tc>
          <w:tcPr>
            <w:tcW w:type="dxa" w:w="5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sz w:val="18"/>
                <w:szCs w:val="18"/>
                <w:rtl w:val="0"/>
                <w:lang w:val="it-IT"/>
              </w:rPr>
              <w:t xml:space="preserve">35.00 </w:t>
            </w:r>
            <w:r>
              <w:rPr>
                <w:sz w:val="18"/>
                <w:szCs w:val="18"/>
                <w:rtl w:val="0"/>
                <w:lang w:val="it-IT"/>
              </w:rPr>
              <w:t xml:space="preserve">€          </w:t>
            </w:r>
          </w:p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lang w:val="en-US"/>
              </w:rPr>
              <w:drawing>
                <wp:inline distT="0" distB="0" distL="0" distR="0">
                  <wp:extent cx="101600" cy="101600"/>
                  <wp:effectExtent l="0" t="0" r="0" b="0"/>
                  <wp:docPr id="1073741834" name="officeArt object" descr="ltDnDiag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ltDnDiag.bmp" descr="ltDnDiag.b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0152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omic Sans MS" w:hAnsi="Comic Sans MS"/>
                <w:b w:val="1"/>
                <w:bCs w:val="1"/>
                <w:rtl w:val="0"/>
                <w:lang w:val="it-IT"/>
              </w:rPr>
              <w:t xml:space="preserve">                         Personale ATA</w:t>
            </w:r>
          </w:p>
        </w:tc>
        <w:tc>
          <w:tcPr>
            <w:tcW w:type="dxa" w:w="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26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>Collaboratore Scolastico</w:t>
            </w:r>
          </w:p>
        </w:tc>
        <w:tc>
          <w:tcPr>
            <w:tcW w:type="dxa" w:w="13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N. Partecipanti</w:t>
            </w:r>
          </w:p>
        </w:tc>
        <w:tc>
          <w:tcPr>
            <w:tcW w:type="dxa" w:w="9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>n. ore</w:t>
            </w:r>
          </w:p>
        </w:tc>
        <w:tc>
          <w:tcPr>
            <w:tcW w:type="dxa" w:w="5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center"/>
            </w:pPr>
            <w:r>
              <w:rPr>
                <w:sz w:val="18"/>
                <w:szCs w:val="18"/>
                <w:rtl w:val="0"/>
                <w:lang w:val="it-IT"/>
              </w:rPr>
              <w:t xml:space="preserve">12.50 </w:t>
            </w:r>
            <w:r>
              <w:rPr>
                <w:sz w:val="18"/>
                <w:szCs w:val="18"/>
                <w:rtl w:val="0"/>
                <w:lang w:val="it-IT"/>
              </w:rPr>
              <w:t>€</w:t>
            </w:r>
          </w:p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lang w:val="en-US"/>
              </w:rPr>
              <w:drawing>
                <wp:inline distT="0" distB="0" distL="0" distR="0">
                  <wp:extent cx="101600" cy="101600"/>
                  <wp:effectExtent l="0" t="0" r="0" b="0"/>
                  <wp:docPr id="1073741835" name="officeArt object" descr="ltDnDiag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ltDnDiag.bmp" descr="ltDnDiag.b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0152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omic Sans MS" w:hAnsi="Comic Sans MS"/>
                <w:b w:val="1"/>
                <w:bCs w:val="1"/>
                <w:rtl w:val="0"/>
                <w:lang w:val="it-IT"/>
              </w:rPr>
              <w:t xml:space="preserve">                    Eventuali Esperti Esterni</w:t>
            </w:r>
          </w:p>
        </w:tc>
        <w:tc>
          <w:tcPr>
            <w:tcW w:type="dxa" w:w="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rtl w:val="0"/>
                <w:lang w:val="it-IT"/>
              </w:rPr>
              <w:t>Numero Partecipanti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b w:val="1"/>
                <w:bCs w:val="1"/>
                <w:rtl w:val="0"/>
                <w:lang w:val="it-IT"/>
              </w:rPr>
              <w:t xml:space="preserve">  Numero ore</w:t>
            </w:r>
          </w:p>
        </w:tc>
        <w:tc>
          <w:tcPr>
            <w:tcW w:type="dxa" w:w="4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>Costo unitario</w:t>
            </w:r>
          </w:p>
        </w:tc>
        <w:tc>
          <w:tcPr>
            <w:tcW w:type="dxa" w:w="8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sz w:val="18"/>
                <w:szCs w:val="18"/>
                <w:rtl w:val="0"/>
                <w:lang w:val="it-IT"/>
              </w:rPr>
              <w:t xml:space="preserve">50.00 </w:t>
            </w:r>
            <w:r>
              <w:rPr>
                <w:sz w:val="18"/>
                <w:szCs w:val="18"/>
                <w:rtl w:val="0"/>
                <w:lang w:val="it-IT"/>
              </w:rPr>
              <w:t>€</w:t>
            </w: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                 €</w:t>
            </w:r>
          </w:p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lang w:val="en-US"/>
              </w:rPr>
              <w:drawing>
                <wp:inline distT="0" distB="0" distL="0" distR="0">
                  <wp:extent cx="101600" cy="101600"/>
                  <wp:effectExtent l="0" t="0" r="0" b="0"/>
                  <wp:docPr id="1073741836" name="officeArt object" descr="ltDnDiag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ltDnDiag.bmp" descr="ltDnDiag.b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0152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omic Sans MS" w:hAnsi="Comic Sans MS"/>
                <w:b w:val="1"/>
                <w:bCs w:val="1"/>
                <w:rtl w:val="0"/>
                <w:lang w:val="it-IT"/>
              </w:rPr>
              <w:t xml:space="preserve">                   Materiale/Trasporto/Altro</w:t>
            </w:r>
          </w:p>
        </w:tc>
        <w:tc>
          <w:tcPr>
            <w:tcW w:type="dxa" w:w="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29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TIPOLOGIA</w:t>
            </w:r>
          </w:p>
        </w:tc>
        <w:tc>
          <w:tcPr>
            <w:tcW w:type="dxa" w:w="12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QUANTITA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’</w:t>
            </w:r>
          </w:p>
        </w:tc>
        <w:tc>
          <w:tcPr>
            <w:tcW w:type="dxa" w:w="12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IMPORTO</w:t>
            </w:r>
          </w:p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lang w:val="en-US"/>
              </w:rPr>
              <w:drawing>
                <wp:inline distT="0" distB="0" distL="0" distR="0">
                  <wp:extent cx="101600" cy="101600"/>
                  <wp:effectExtent l="0" t="0" r="0" b="0"/>
                  <wp:docPr id="1073741837" name="officeArt object" descr="ltDnDiag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ltDnDiag.bmp" descr="ltDnDiag.b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9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 xml:space="preserve">                 €</w:t>
            </w:r>
          </w:p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lang w:val="en-US"/>
              </w:rPr>
              <w:drawing>
                <wp:inline distT="0" distB="0" distL="0" distR="0">
                  <wp:extent cx="101600" cy="101600"/>
                  <wp:effectExtent l="0" t="0" r="0" b="0"/>
                  <wp:docPr id="1073741838" name="officeArt object" descr="ltDnDiag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ltDnDiag.bmp" descr="ltDnDiag.b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9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 xml:space="preserve">                 €</w:t>
            </w:r>
          </w:p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lang w:val="en-US"/>
              </w:rPr>
              <w:drawing>
                <wp:inline distT="0" distB="0" distL="0" distR="0">
                  <wp:extent cx="101600" cy="101600"/>
                  <wp:effectExtent l="0" t="0" r="0" b="0"/>
                  <wp:docPr id="1073741839" name="officeArt object" descr="ltDnDiag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ltDnDiag.bmp" descr="ltDnDiag.b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9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 xml:space="preserve">                 €</w:t>
            </w:r>
          </w:p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lang w:val="en-US"/>
              </w:rPr>
              <w:drawing>
                <wp:inline distT="0" distB="0" distL="0" distR="0">
                  <wp:extent cx="101600" cy="101600"/>
                  <wp:effectExtent l="0" t="0" r="0" b="0"/>
                  <wp:docPr id="1073741840" name="officeArt object" descr="ltDnDiag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ltDnDiag.bmp" descr="ltDnDiag.b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9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 xml:space="preserve">                 €</w:t>
            </w:r>
          </w:p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lang w:val="en-US"/>
              </w:rPr>
              <w:drawing>
                <wp:inline distT="0" distB="0" distL="0" distR="0">
                  <wp:extent cx="101600" cy="101600"/>
                  <wp:effectExtent l="0" t="0" r="0" b="0"/>
                  <wp:docPr id="1073741841" name="officeArt object" descr="ltDnDiag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ltDnDiag.bmp" descr="ltDnDiag.b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9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 xml:space="preserve">                 €</w:t>
            </w:r>
          </w:p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lang w:val="en-US"/>
              </w:rPr>
              <w:drawing>
                <wp:inline distT="0" distB="0" distL="0" distR="0">
                  <wp:extent cx="101600" cy="101600"/>
                  <wp:effectExtent l="0" t="0" r="0" b="0"/>
                  <wp:docPr id="1073741842" name="officeArt object" descr="ltDnDiag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ltDnDiag.bmp" descr="ltDnDiag.b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9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 xml:space="preserve">                 €</w:t>
            </w:r>
          </w:p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lang w:val="en-US"/>
              </w:rPr>
              <w:drawing>
                <wp:inline distT="0" distB="0" distL="0" distR="0">
                  <wp:extent cx="101600" cy="101600"/>
                  <wp:effectExtent l="0" t="0" r="0" b="0"/>
                  <wp:docPr id="1073741843" name="officeArt object" descr="ltDnDiag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ltDnDiag.bmp" descr="ltDnDiag.b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9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 xml:space="preserve">                 €</w:t>
            </w:r>
          </w:p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lang w:val="en-US"/>
              </w:rPr>
              <w:drawing>
                <wp:inline distT="0" distB="0" distL="0" distR="0">
                  <wp:extent cx="101600" cy="101600"/>
                  <wp:effectExtent l="0" t="0" r="0" b="0"/>
                  <wp:docPr id="1073741844" name="officeArt object" descr="ltDnDiag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ltDnDiag.bmp" descr="ltDnDiag.b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81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lang w:val="en-US"/>
              </w:rPr>
              <w:drawing>
                <wp:inline distT="0" distB="0" distL="0" distR="0">
                  <wp:extent cx="101600" cy="101600"/>
                  <wp:effectExtent l="0" t="0" r="0" b="0"/>
                  <wp:docPr id="1073741845" name="officeArt object" descr="dkUpDiag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5" name="dkUpDiag.bmp" descr="dkUpDiag.bmp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23" w:hRule="atLeast"/>
        </w:trPr>
        <w:tc>
          <w:tcPr>
            <w:tcW w:type="dxa" w:w="681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 w:after="120"/>
            </w:pPr>
            <w:r>
              <w:rPr>
                <w:rFonts w:ascii="Arial Black" w:hAnsi="Arial Black"/>
                <w:sz w:val="28"/>
                <w:szCs w:val="28"/>
                <w:rtl w:val="0"/>
                <w:lang w:val="it-IT"/>
              </w:rPr>
              <w:t xml:space="preserve">                                            COSTO TOTALE</w:t>
            </w:r>
          </w:p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lang w:val="en-US"/>
              </w:rPr>
              <w:drawing>
                <wp:inline distT="0" distB="0" distL="0" distR="0">
                  <wp:extent cx="101600" cy="101600"/>
                  <wp:effectExtent l="0" t="0" r="0" b="0"/>
                  <wp:docPr id="1073741846" name="officeArt object" descr="ltDnDiag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6" name="ltDnDiag.bmp" descr="ltDnDiag.bmp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e"/>
        <w:widowControl w:val="0"/>
        <w:ind w:left="114" w:hanging="114"/>
        <w:rPr>
          <w:sz w:val="16"/>
          <w:szCs w:val="16"/>
        </w:rPr>
      </w:pPr>
    </w:p>
    <w:p>
      <w:pPr>
        <w:pStyle w:val="Normale"/>
        <w:widowControl w:val="0"/>
        <w:ind w:left="6" w:hanging="6"/>
        <w:rPr>
          <w:sz w:val="16"/>
          <w:szCs w:val="16"/>
        </w:rPr>
      </w:pPr>
    </w:p>
    <w:p>
      <w:pPr>
        <w:pStyle w:val="Normale"/>
        <w:rPr>
          <w:rFonts w:ascii="Comic Sans MS" w:cs="Comic Sans MS" w:hAnsi="Comic Sans MS" w:eastAsia="Comic Sans MS"/>
          <w:b w:val="1"/>
          <w:bCs w:val="1"/>
          <w:sz w:val="16"/>
          <w:szCs w:val="16"/>
        </w:rPr>
      </w:pPr>
    </w:p>
    <w:p>
      <w:pPr>
        <w:pStyle w:val="Normale"/>
        <w:rPr>
          <w:sz w:val="16"/>
          <w:szCs w:val="16"/>
        </w:rPr>
      </w:pPr>
      <w:r>
        <w:rPr>
          <w:rFonts w:ascii="Comic Sans MS" w:hAnsi="Comic Sans MS"/>
          <w:b w:val="1"/>
          <w:bCs w:val="1"/>
          <w:rtl w:val="0"/>
          <w:lang w:val="it-IT"/>
        </w:rPr>
        <w:t xml:space="preserve">Firma del docente referente </w:t>
      </w:r>
      <w:r>
        <w:rPr>
          <w:sz w:val="16"/>
          <w:szCs w:val="16"/>
          <w:rtl w:val="0"/>
          <w:lang w:val="it-IT"/>
        </w:rPr>
        <w:t>……………………………………………………………</w:t>
      </w:r>
      <w:r>
        <w:rPr>
          <w:rFonts w:ascii="Comic Sans MS" w:hAnsi="Comic Sans MS"/>
          <w:b w:val="1"/>
          <w:bCs w:val="1"/>
          <w:rtl w:val="0"/>
          <w:lang w:val="it-IT"/>
        </w:rPr>
        <w:t xml:space="preserve">     Data </w:t>
      </w:r>
      <w:r>
        <w:rPr>
          <w:sz w:val="16"/>
          <w:szCs w:val="16"/>
          <w:rtl w:val="0"/>
          <w:lang w:val="it-IT"/>
        </w:rPr>
        <w:t>………………………………</w:t>
      </w:r>
      <w:r>
        <w:rPr>
          <w:sz w:val="16"/>
          <w:szCs w:val="16"/>
          <w:rtl w:val="0"/>
          <w:lang w:val="it-IT"/>
        </w:rPr>
        <w:t>..</w:t>
      </w:r>
    </w:p>
    <w:p>
      <w:pPr>
        <w:pStyle w:val="Normale"/>
        <w:rPr>
          <w:rFonts w:ascii="Comic Sans MS" w:cs="Comic Sans MS" w:hAnsi="Comic Sans MS" w:eastAsia="Comic Sans MS"/>
          <w:b w:val="1"/>
          <w:bCs w:val="1"/>
          <w:sz w:val="16"/>
          <w:szCs w:val="16"/>
        </w:rPr>
      </w:pPr>
    </w:p>
    <w:p>
      <w:pPr>
        <w:pStyle w:val="Normale"/>
      </w:pPr>
      <w:r>
        <w:rPr>
          <w:rFonts w:ascii="Comic Sans MS" w:hAnsi="Comic Sans MS"/>
          <w:b w:val="1"/>
          <w:bCs w:val="1"/>
          <w:sz w:val="28"/>
          <w:szCs w:val="28"/>
          <w:rtl w:val="0"/>
          <w:lang w:val="it-IT"/>
        </w:rPr>
        <w:t xml:space="preserve">VISTO:  </w:t>
      </w:r>
      <w:r>
        <w:rPr>
          <w:rFonts w:ascii="Comic Sans MS" w:hAnsi="Comic Sans MS"/>
          <w:rtl w:val="0"/>
          <w:lang w:val="it-IT"/>
        </w:rPr>
        <w:t>Il Direttore SGA                                                        Il Dirigente Scolastico</w:t>
      </w:r>
    </w:p>
    <w:sectPr>
      <w:headerReference w:type="default" r:id="rId7"/>
      <w:footerReference w:type="default" r:id="rId8"/>
      <w:pgSz w:w="11900" w:h="16840" w:orient="portrait"/>
      <w:pgMar w:top="284" w:right="794" w:bottom="284" w:left="79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ptima">
    <w:charset w:val="00"/>
    <w:family w:val="roman"/>
    <w:pitch w:val="default"/>
  </w:font>
  <w:font w:name="Comic Sans MS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35">
    <w:name w:val="Pa35"/>
    <w:next w:val="Norma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560" w:line="240" w:lineRule="atLeast"/>
      <w:ind w:left="0" w:right="0" w:firstLine="0"/>
      <w:jc w:val="left"/>
      <w:outlineLvl w:val="9"/>
    </w:pPr>
    <w:rPr>
      <w:rFonts w:ascii="Optima" w:cs="Arial Unicode MS" w:hAnsi="Opti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itolo 3">
    <w:name w:val="Titolo 3"/>
    <w:next w:val="Normal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bmp"/><Relationship Id="rId6" Type="http://schemas.openxmlformats.org/officeDocument/2006/relationships/image" Target="media/image2.bmp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